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17E71" w14:textId="78A5297E" w:rsidR="001D6B5F" w:rsidRPr="001D6B5F" w:rsidRDefault="001D6B5F">
      <w:pPr>
        <w:rPr>
          <w:rFonts w:ascii="Calibri Light" w:hAnsi="Calibri Light" w:cs="Calibri Light"/>
          <w:b/>
          <w:bCs/>
        </w:rPr>
      </w:pPr>
      <w:r w:rsidRPr="001D6B5F">
        <w:rPr>
          <w:rFonts w:ascii="Calibri Light" w:hAnsi="Calibri Light" w:cs="Calibri Light"/>
          <w:b/>
          <w:bCs/>
        </w:rPr>
        <w:t>Lesson Plan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7375"/>
      </w:tblGrid>
      <w:tr w:rsidR="003F0F9A" w:rsidRPr="0075563F" w14:paraId="273BEBE6" w14:textId="77777777" w:rsidTr="00A9520F">
        <w:tc>
          <w:tcPr>
            <w:tcW w:w="3415" w:type="dxa"/>
          </w:tcPr>
          <w:p w14:paraId="4D91343F" w14:textId="241E9779" w:rsidR="003F0F9A" w:rsidRPr="0075563F" w:rsidRDefault="003F0F9A" w:rsidP="003F0F9A">
            <w:pPr>
              <w:rPr>
                <w:rFonts w:ascii="Calibri Light" w:hAnsi="Calibri Light" w:cs="Calibri Light"/>
                <w:b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Time</w:t>
            </w:r>
            <w:r w:rsidRPr="0075563F">
              <w:rPr>
                <w:rFonts w:ascii="Calibri Light" w:hAnsi="Calibri Light" w:cs="Calibri Light"/>
                <w:b/>
              </w:rPr>
              <w:t xml:space="preserve"> </w:t>
            </w:r>
            <w:r w:rsidR="004A2848">
              <w:rPr>
                <w:rFonts w:ascii="Calibri Light" w:hAnsi="Calibri Light" w:cs="Calibri Light"/>
                <w:bCs/>
              </w:rPr>
              <w:t xml:space="preserve">30 </w:t>
            </w:r>
            <w:r w:rsidRPr="0075563F">
              <w:rPr>
                <w:rFonts w:ascii="Calibri Light" w:hAnsi="Calibri Light" w:cs="Calibri Light"/>
                <w:bCs/>
              </w:rPr>
              <w:t>mins</w:t>
            </w:r>
          </w:p>
        </w:tc>
        <w:tc>
          <w:tcPr>
            <w:tcW w:w="7375" w:type="dxa"/>
          </w:tcPr>
          <w:p w14:paraId="0F122942" w14:textId="77777777" w:rsidR="0075563F" w:rsidRPr="0009532A" w:rsidRDefault="0075563F" w:rsidP="0075563F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National Standards in Economics</w:t>
            </w:r>
          </w:p>
          <w:p w14:paraId="568E2C07" w14:textId="23F89FA0" w:rsidR="001D6B5F" w:rsidRPr="0075563F" w:rsidRDefault="00EC431E" w:rsidP="00EC431E">
            <w:pPr>
              <w:rPr>
                <w:rFonts w:ascii="Calibri Light" w:hAnsi="Calibri Light" w:cs="Calibri Light"/>
              </w:rPr>
            </w:pPr>
            <w:r w:rsidRPr="00EC431E">
              <w:rPr>
                <w:rFonts w:ascii="Calibri Light" w:hAnsi="Calibri Light" w:cs="Calibri Light"/>
              </w:rPr>
              <w:t>STANDARD 2: DECISION MAKING</w:t>
            </w:r>
            <w:r>
              <w:rPr>
                <w:rFonts w:ascii="Calibri Light" w:hAnsi="Calibri Light" w:cs="Calibri Light"/>
              </w:rPr>
              <w:t xml:space="preserve">, </w:t>
            </w:r>
            <w:r w:rsidRPr="00EC431E">
              <w:rPr>
                <w:rFonts w:ascii="Calibri Light" w:hAnsi="Calibri Light" w:cs="Calibri Light"/>
              </w:rPr>
              <w:t>STANDARD 7: MARKETS AND PRICES</w:t>
            </w:r>
          </w:p>
        </w:tc>
      </w:tr>
      <w:tr w:rsidR="0009532A" w:rsidRPr="0075563F" w14:paraId="34D70144" w14:textId="77777777" w:rsidTr="00A9520F">
        <w:tc>
          <w:tcPr>
            <w:tcW w:w="3415" w:type="dxa"/>
          </w:tcPr>
          <w:p w14:paraId="5E5EEDF1" w14:textId="77777777" w:rsidR="0009532A" w:rsidRPr="0009532A" w:rsidRDefault="0009532A" w:rsidP="0009532A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Objectives</w:t>
            </w:r>
          </w:p>
          <w:p w14:paraId="7ADB21C5" w14:textId="0E3DCD8C" w:rsidR="0009532A" w:rsidRPr="00EC431E" w:rsidRDefault="0009532A" w:rsidP="0009532A">
            <w:pPr>
              <w:rPr>
                <w:rFonts w:ascii="Calibri Light" w:hAnsi="Calibri Light" w:cs="Calibri Light"/>
                <w:bCs/>
              </w:rPr>
            </w:pPr>
            <w:r w:rsidRPr="00EC431E">
              <w:rPr>
                <w:rFonts w:ascii="Calibri Light" w:hAnsi="Calibri Light" w:cs="Calibri Light"/>
                <w:bCs/>
              </w:rPr>
              <w:t>Students will be able to:</w:t>
            </w:r>
          </w:p>
          <w:p w14:paraId="721E17CE" w14:textId="456A8B1C" w:rsidR="00EC431E" w:rsidRPr="00EC431E" w:rsidRDefault="00EC431E" w:rsidP="00EC431E">
            <w:pPr>
              <w:numPr>
                <w:ilvl w:val="0"/>
                <w:numId w:val="29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r w:rsidRPr="00EC431E">
              <w:rPr>
                <w:rFonts w:ascii="Calibri Light" w:eastAsia="Times New Roman" w:hAnsi="Calibri Light" w:cs="Calibri Light"/>
                <w:color w:val="000000"/>
              </w:rPr>
              <w:t>Listen to a story to see how producers make goods and use their income to buy other goods and services.</w:t>
            </w:r>
          </w:p>
          <w:p w14:paraId="40D5AAD9" w14:textId="45A6A3E7" w:rsidR="00EC431E" w:rsidRPr="00EC431E" w:rsidRDefault="00EC431E" w:rsidP="00EC431E">
            <w:pPr>
              <w:numPr>
                <w:ilvl w:val="0"/>
                <w:numId w:val="29"/>
              </w:numPr>
              <w:textAlignment w:val="baseline"/>
              <w:rPr>
                <w:rFonts w:ascii="Calibri" w:eastAsia="Times New Roman" w:hAnsi="Calibri" w:cs="Calibri"/>
                <w:color w:val="000000"/>
              </w:rPr>
            </w:pPr>
            <w:r w:rsidRPr="00EC431E">
              <w:rPr>
                <w:rFonts w:ascii="Calibri Light" w:eastAsia="Times New Roman" w:hAnsi="Calibri Light" w:cs="Calibri Light"/>
                <w:color w:val="000000"/>
              </w:rPr>
              <w:t>Participate in a production activity to experience how producers are also consumers when buying the goods needed to make what they will sell.</w:t>
            </w:r>
          </w:p>
        </w:tc>
        <w:tc>
          <w:tcPr>
            <w:tcW w:w="7375" w:type="dxa"/>
          </w:tcPr>
          <w:p w14:paraId="5E125C1A" w14:textId="77777777" w:rsidR="0009532A" w:rsidRPr="0009532A" w:rsidRDefault="0009532A" w:rsidP="0009532A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Materials</w:t>
            </w:r>
          </w:p>
          <w:p w14:paraId="0BB5082E" w14:textId="77777777" w:rsidR="00EC431E" w:rsidRDefault="00EC431E" w:rsidP="00EC431E">
            <w:pPr>
              <w:numPr>
                <w:ilvl w:val="0"/>
                <w:numId w:val="35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r w:rsidRPr="00EC431E">
              <w:rPr>
                <w:rFonts w:ascii="Calibri Light" w:eastAsia="Times New Roman" w:hAnsi="Calibri Light" w:cs="Calibri Light"/>
                <w:color w:val="000000"/>
              </w:rPr>
              <w:t xml:space="preserve">Book- </w:t>
            </w:r>
            <w:r w:rsidRPr="00EC431E">
              <w:rPr>
                <w:rFonts w:ascii="Calibri Light" w:eastAsia="Times New Roman" w:hAnsi="Calibri Light" w:cs="Calibri Light"/>
                <w:i/>
                <w:iCs/>
                <w:color w:val="000000"/>
              </w:rPr>
              <w:t xml:space="preserve">Sloth &amp; Squirrel in a Pickle </w:t>
            </w:r>
            <w:r w:rsidRPr="00EC431E">
              <w:rPr>
                <w:rFonts w:ascii="Calibri Light" w:eastAsia="Times New Roman" w:hAnsi="Calibri Light" w:cs="Calibri Light"/>
                <w:color w:val="000000"/>
              </w:rPr>
              <w:t>by Cathy Ballou Mealey</w:t>
            </w:r>
          </w:p>
          <w:p w14:paraId="465B6DB2" w14:textId="2202AFB1" w:rsidR="003003A0" w:rsidRPr="00EC431E" w:rsidRDefault="00000000" w:rsidP="00EC431E">
            <w:pPr>
              <w:numPr>
                <w:ilvl w:val="0"/>
                <w:numId w:val="35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hyperlink r:id="rId11" w:history="1">
              <w:r w:rsidR="003003A0" w:rsidRPr="000A7034">
                <w:rPr>
                  <w:rStyle w:val="Hyperlink"/>
                  <w:rFonts w:ascii="Calibri Light" w:eastAsia="Times New Roman" w:hAnsi="Calibri Light" w:cs="Calibri Light"/>
                </w:rPr>
                <w:t>Mak</w:t>
              </w:r>
              <w:r w:rsidR="00A9520F" w:rsidRPr="000A7034">
                <w:rPr>
                  <w:rStyle w:val="Hyperlink"/>
                  <w:rFonts w:ascii="Calibri Light" w:eastAsia="Times New Roman" w:hAnsi="Calibri Light" w:cs="Calibri Light"/>
                </w:rPr>
                <w:t xml:space="preserve">e </w:t>
              </w:r>
              <w:r w:rsidR="003003A0" w:rsidRPr="000A7034">
                <w:rPr>
                  <w:rStyle w:val="Hyperlink"/>
                  <w:rFonts w:ascii="Calibri Light" w:eastAsia="Times New Roman" w:hAnsi="Calibri Light" w:cs="Calibri Light"/>
                </w:rPr>
                <w:t>An Ad Activity Slides</w:t>
              </w:r>
            </w:hyperlink>
          </w:p>
          <w:p w14:paraId="2926CA9D" w14:textId="77F2E8A2" w:rsidR="00EC431E" w:rsidRPr="00EC431E" w:rsidRDefault="00EC431E" w:rsidP="00EC431E">
            <w:pPr>
              <w:numPr>
                <w:ilvl w:val="0"/>
                <w:numId w:val="35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r w:rsidRPr="00EC431E">
              <w:rPr>
                <w:rFonts w:ascii="Calibri Light" w:eastAsia="Times New Roman" w:hAnsi="Calibri Light" w:cs="Calibri Light"/>
                <w:color w:val="000000"/>
              </w:rPr>
              <w:t>Required supplies for Mak</w:t>
            </w:r>
            <w:r w:rsidR="00A9520F">
              <w:rPr>
                <w:rFonts w:ascii="Calibri Light" w:eastAsia="Times New Roman" w:hAnsi="Calibri Light" w:cs="Calibri Light"/>
                <w:color w:val="000000"/>
              </w:rPr>
              <w:t>e</w:t>
            </w:r>
            <w:r w:rsidRPr="00EC431E">
              <w:rPr>
                <w:rFonts w:ascii="Calibri Light" w:eastAsia="Times New Roman" w:hAnsi="Calibri Light" w:cs="Calibri Light"/>
                <w:color w:val="000000"/>
              </w:rPr>
              <w:t xml:space="preserve"> </w:t>
            </w:r>
            <w:proofErr w:type="gramStart"/>
            <w:r w:rsidRPr="00EC431E">
              <w:rPr>
                <w:rFonts w:ascii="Calibri Light" w:eastAsia="Times New Roman" w:hAnsi="Calibri Light" w:cs="Calibri Light"/>
                <w:color w:val="000000"/>
              </w:rPr>
              <w:t>An</w:t>
            </w:r>
            <w:proofErr w:type="gramEnd"/>
            <w:r w:rsidRPr="00EC431E">
              <w:rPr>
                <w:rFonts w:ascii="Calibri Light" w:eastAsia="Times New Roman" w:hAnsi="Calibri Light" w:cs="Calibri Light"/>
                <w:color w:val="000000"/>
              </w:rPr>
              <w:t xml:space="preserve"> Ad activity: $1 play money</w:t>
            </w:r>
            <w:r w:rsidR="003003A0">
              <w:rPr>
                <w:rFonts w:ascii="Calibri Light" w:eastAsia="Times New Roman" w:hAnsi="Calibri Light" w:cs="Calibri Light"/>
                <w:color w:val="000000"/>
              </w:rPr>
              <w:t xml:space="preserve">, </w:t>
            </w:r>
            <w:r w:rsidRPr="00EC431E">
              <w:rPr>
                <w:rFonts w:ascii="Calibri Light" w:eastAsia="Times New Roman" w:hAnsi="Calibri Light" w:cs="Calibri Light"/>
                <w:color w:val="000000"/>
              </w:rPr>
              <w:t xml:space="preserve">for students to have $5 each, half of a blank sheet of paper per student, at least 10-15 sets of blue and green crayons (1 blue and 1 green in each set), at least 20 pickle </w:t>
            </w:r>
            <w:r w:rsidR="003003A0">
              <w:rPr>
                <w:rFonts w:ascii="Calibri Light" w:eastAsia="Times New Roman" w:hAnsi="Calibri Light" w:cs="Calibri Light"/>
                <w:color w:val="000000"/>
              </w:rPr>
              <w:t xml:space="preserve">images, </w:t>
            </w:r>
            <w:r w:rsidRPr="00EC431E">
              <w:rPr>
                <w:rFonts w:ascii="Calibri Light" w:eastAsia="Times New Roman" w:hAnsi="Calibri Light" w:cs="Calibri Light"/>
                <w:color w:val="000000"/>
              </w:rPr>
              <w:t xml:space="preserve">at least 20 Buy Our Pickles </w:t>
            </w:r>
            <w:r w:rsidR="000A7034">
              <w:rPr>
                <w:rFonts w:ascii="Calibri Light" w:eastAsia="Times New Roman" w:hAnsi="Calibri Light" w:cs="Calibri Light"/>
                <w:color w:val="000000"/>
              </w:rPr>
              <w:t>sign,</w:t>
            </w:r>
            <w:r w:rsidR="003003A0">
              <w:rPr>
                <w:rFonts w:ascii="Calibri Light" w:eastAsia="Times New Roman" w:hAnsi="Calibri Light" w:cs="Calibri Light"/>
                <w:color w:val="000000"/>
              </w:rPr>
              <w:t xml:space="preserve"> </w:t>
            </w:r>
            <w:r w:rsidRPr="00EC431E">
              <w:rPr>
                <w:rFonts w:ascii="Calibri Light" w:eastAsia="Times New Roman" w:hAnsi="Calibri Light" w:cs="Calibri Light"/>
                <w:color w:val="000000"/>
              </w:rPr>
              <w:t>1 Patrick Peacock check per student, 1 glue stick per student</w:t>
            </w:r>
          </w:p>
          <w:p w14:paraId="3461ED5B" w14:textId="77777777" w:rsidR="00A9520F" w:rsidRDefault="00A9520F" w:rsidP="00EC431E">
            <w:pPr>
              <w:numPr>
                <w:ilvl w:val="0"/>
                <w:numId w:val="35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Producers Are Consumers Too M</w:t>
            </w:r>
            <w:r w:rsidRPr="003003A0">
              <w:rPr>
                <w:rFonts w:ascii="Calibri Light" w:hAnsi="Calibri Light" w:cs="Calibri Light"/>
                <w:color w:val="000000"/>
              </w:rPr>
              <w:t xml:space="preserve">atching </w:t>
            </w:r>
            <w:r>
              <w:rPr>
                <w:rFonts w:ascii="Calibri Light" w:hAnsi="Calibri Light" w:cs="Calibri Light"/>
                <w:color w:val="000000"/>
              </w:rPr>
              <w:t>A</w:t>
            </w:r>
            <w:r w:rsidRPr="003003A0">
              <w:rPr>
                <w:rFonts w:ascii="Calibri Light" w:hAnsi="Calibri Light" w:cs="Calibri Light"/>
                <w:color w:val="000000"/>
              </w:rPr>
              <w:t>ctivity</w:t>
            </w:r>
            <w:r w:rsidRPr="00EC431E">
              <w:rPr>
                <w:rFonts w:ascii="Calibri Light" w:eastAsia="Times New Roman" w:hAnsi="Calibri Light" w:cs="Calibri Light"/>
                <w:color w:val="000000"/>
              </w:rPr>
              <w:t xml:space="preserve"> </w:t>
            </w:r>
          </w:p>
          <w:p w14:paraId="6EE5B8DE" w14:textId="16B838A6" w:rsidR="00EC431E" w:rsidRPr="00EC431E" w:rsidRDefault="00EC431E" w:rsidP="00EC431E">
            <w:pPr>
              <w:numPr>
                <w:ilvl w:val="0"/>
                <w:numId w:val="35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r w:rsidRPr="00EC431E">
              <w:rPr>
                <w:rFonts w:ascii="Calibri Light" w:eastAsia="Times New Roman" w:hAnsi="Calibri Light" w:cs="Calibri Light"/>
                <w:color w:val="000000"/>
              </w:rPr>
              <w:t>Small items students can buy with their earned money from the “Make an Ad” activity: pieces of candy, coupons for classroom privileges, small toys, etc. (optional)</w:t>
            </w:r>
          </w:p>
          <w:p w14:paraId="60082DEF" w14:textId="50DE39D7" w:rsidR="0009532A" w:rsidRPr="00EC431E" w:rsidRDefault="0009532A" w:rsidP="00EC431E">
            <w:pPr>
              <w:rPr>
                <w:rFonts w:ascii="Calibri Light" w:hAnsi="Calibri Light" w:cs="Calibri Light"/>
              </w:rPr>
            </w:pPr>
          </w:p>
        </w:tc>
      </w:tr>
      <w:tr w:rsidR="0009532A" w:rsidRPr="0075563F" w14:paraId="6CD1176E" w14:textId="77777777" w:rsidTr="0057754C">
        <w:tc>
          <w:tcPr>
            <w:tcW w:w="10790" w:type="dxa"/>
            <w:gridSpan w:val="2"/>
          </w:tcPr>
          <w:p w14:paraId="7A4BF189" w14:textId="77777777" w:rsidR="0009532A" w:rsidRPr="0009532A" w:rsidRDefault="0009532A" w:rsidP="0009532A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Activities</w:t>
            </w:r>
          </w:p>
          <w:p w14:paraId="2DC3727A" w14:textId="77777777" w:rsidR="0009532A" w:rsidRDefault="0009532A" w:rsidP="0009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color w:val="000000"/>
              </w:rPr>
            </w:pPr>
          </w:p>
          <w:p w14:paraId="5770D7A7" w14:textId="1D2A4501" w:rsidR="0009532A" w:rsidRPr="0009532A" w:rsidRDefault="0009532A" w:rsidP="0009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09532A">
              <w:rPr>
                <w:rFonts w:ascii="Calibri Light" w:hAnsi="Calibri Light" w:cs="Calibri Light"/>
                <w:b/>
                <w:bCs/>
                <w:color w:val="000000"/>
              </w:rPr>
              <w:t>Read</w:t>
            </w:r>
            <w:r>
              <w:rPr>
                <w:rFonts w:ascii="Calibri Light" w:hAnsi="Calibri Light" w:cs="Calibri Light"/>
                <w:b/>
                <w:bCs/>
                <w:color w:val="000000"/>
              </w:rPr>
              <w:t xml:space="preserve"> Aloud</w:t>
            </w:r>
          </w:p>
          <w:p w14:paraId="3E6B15B0" w14:textId="2D133C17" w:rsidR="00EC431E" w:rsidRDefault="0078122F" w:rsidP="00EC4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Tell your students they </w:t>
            </w:r>
            <w:r w:rsidR="000F425D">
              <w:rPr>
                <w:rFonts w:ascii="Calibri Light" w:hAnsi="Calibri Light" w:cs="Calibri Light"/>
              </w:rPr>
              <w:t>will learn about</w:t>
            </w:r>
            <w:r w:rsidR="00EC431E" w:rsidRPr="00EC431E">
              <w:rPr>
                <w:rFonts w:ascii="Calibri Light" w:hAnsi="Calibri Light" w:cs="Calibri Light"/>
              </w:rPr>
              <w:t xml:space="preserve"> characters who want to earn income to buy a bike. Read aloud the story, Sloth and Squirrel in a Pickle, to your students</w:t>
            </w:r>
            <w:r w:rsidR="00324E34">
              <w:rPr>
                <w:rFonts w:ascii="Calibri Light" w:hAnsi="Calibri Light" w:cs="Calibri Light"/>
              </w:rPr>
              <w:t xml:space="preserve"> or watch </w:t>
            </w:r>
            <w:hyperlink r:id="rId12" w:history="1">
              <w:r w:rsidR="00324E34" w:rsidRPr="00C6504A">
                <w:rPr>
                  <w:rStyle w:val="Hyperlink"/>
                  <w:rFonts w:ascii="Calibri Light" w:hAnsi="Calibri Light" w:cs="Calibri Light"/>
                </w:rPr>
                <w:t>https://www.youtube.com/watch?v=fat_e8ISsNY</w:t>
              </w:r>
            </w:hyperlink>
            <w:r w:rsidR="00324E34">
              <w:rPr>
                <w:rFonts w:ascii="Calibri Light" w:hAnsi="Calibri Light" w:cs="Calibri Light"/>
              </w:rPr>
              <w:t xml:space="preserve"> </w:t>
            </w:r>
          </w:p>
          <w:p w14:paraId="287A7738" w14:textId="77777777" w:rsidR="003003A0" w:rsidRDefault="003003A0" w:rsidP="00EC4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  <w:p w14:paraId="12F95DA6" w14:textId="1524E631" w:rsidR="003003A0" w:rsidRPr="00407ADA" w:rsidRDefault="003003A0" w:rsidP="00EC4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bCs/>
              </w:rPr>
            </w:pPr>
            <w:r w:rsidRPr="00407ADA">
              <w:rPr>
                <w:rFonts w:ascii="Calibri Light" w:hAnsi="Calibri Light" w:cs="Calibri Light"/>
                <w:b/>
                <w:bCs/>
              </w:rPr>
              <w:t>Make An Ad Activity Teacher Preparation</w:t>
            </w:r>
          </w:p>
          <w:p w14:paraId="0460FF68" w14:textId="749847CC" w:rsidR="003003A0" w:rsidRPr="003003A0" w:rsidRDefault="003003A0" w:rsidP="003003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 w:rsidRPr="003003A0">
              <w:rPr>
                <w:rFonts w:ascii="Calibri Light" w:hAnsi="Calibri Light" w:cs="Calibri Light"/>
              </w:rPr>
              <w:t xml:space="preserve">Set </w:t>
            </w:r>
            <w:r w:rsidR="00407ADA">
              <w:rPr>
                <w:rFonts w:ascii="Calibri Light" w:hAnsi="Calibri Light" w:cs="Calibri Light"/>
              </w:rPr>
              <w:t>u</w:t>
            </w:r>
            <w:r w:rsidRPr="003003A0">
              <w:rPr>
                <w:rFonts w:ascii="Calibri Light" w:hAnsi="Calibri Light" w:cs="Calibri Light"/>
              </w:rPr>
              <w:t xml:space="preserve">p a </w:t>
            </w:r>
            <w:r w:rsidR="00407ADA">
              <w:rPr>
                <w:rFonts w:ascii="Calibri Light" w:hAnsi="Calibri Light" w:cs="Calibri Light"/>
              </w:rPr>
              <w:t>m</w:t>
            </w:r>
            <w:r w:rsidR="00407ADA" w:rsidRPr="003003A0">
              <w:rPr>
                <w:rFonts w:ascii="Calibri Light" w:hAnsi="Calibri Light" w:cs="Calibri Light"/>
              </w:rPr>
              <w:t>ini</w:t>
            </w:r>
            <w:r w:rsidR="00407ADA">
              <w:rPr>
                <w:rFonts w:ascii="Calibri Light" w:hAnsi="Calibri Light" w:cs="Calibri Light"/>
              </w:rPr>
              <w:t xml:space="preserve"> store in your classroom </w:t>
            </w:r>
            <w:r w:rsidRPr="003003A0">
              <w:rPr>
                <w:rFonts w:ascii="Calibri Light" w:hAnsi="Calibri Light" w:cs="Calibri Light"/>
              </w:rPr>
              <w:t xml:space="preserve">with the following: </w:t>
            </w:r>
          </w:p>
          <w:p w14:paraId="1832E1EB" w14:textId="0A73247E" w:rsidR="003003A0" w:rsidRPr="00407ADA" w:rsidRDefault="003003A0" w:rsidP="00407ADA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 w:rsidRPr="00407ADA">
              <w:rPr>
                <w:rFonts w:ascii="Calibri Light" w:hAnsi="Calibri Light" w:cs="Calibri Light"/>
              </w:rPr>
              <w:t>Cut out the play money (enough for 5</w:t>
            </w:r>
            <w:r w:rsidR="00D97FC0">
              <w:rPr>
                <w:rFonts w:ascii="Calibri Light" w:hAnsi="Calibri Light" w:cs="Calibri Light"/>
              </w:rPr>
              <w:t xml:space="preserve"> $1 </w:t>
            </w:r>
            <w:proofErr w:type="gramStart"/>
            <w:r w:rsidR="00D97FC0">
              <w:rPr>
                <w:rFonts w:ascii="Calibri Light" w:hAnsi="Calibri Light" w:cs="Calibri Light"/>
              </w:rPr>
              <w:t>bill</w:t>
            </w:r>
            <w:proofErr w:type="gramEnd"/>
            <w:r w:rsidRPr="00407ADA">
              <w:rPr>
                <w:rFonts w:ascii="Calibri Light" w:hAnsi="Calibri Light" w:cs="Calibri Light"/>
              </w:rPr>
              <w:t xml:space="preserve"> per student), at least 20 pickle images, and at least 20 “Buy Our Pickles” images. It is recommended you cut </w:t>
            </w:r>
            <w:r w:rsidR="00D97FC0">
              <w:rPr>
                <w:rFonts w:ascii="Calibri Light" w:hAnsi="Calibri Light" w:cs="Calibri Light"/>
              </w:rPr>
              <w:t>these</w:t>
            </w:r>
            <w:r w:rsidRPr="00407ADA">
              <w:rPr>
                <w:rFonts w:ascii="Calibri Light" w:hAnsi="Calibri Light" w:cs="Calibri Light"/>
              </w:rPr>
              <w:t xml:space="preserve"> to avoid students having to cut anything for this </w:t>
            </w:r>
            <w:proofErr w:type="gramStart"/>
            <w:r w:rsidRPr="00407ADA">
              <w:rPr>
                <w:rFonts w:ascii="Calibri Light" w:hAnsi="Calibri Light" w:cs="Calibri Light"/>
              </w:rPr>
              <w:t>activity</w:t>
            </w:r>
            <w:proofErr w:type="gramEnd"/>
          </w:p>
          <w:p w14:paraId="7311C37E" w14:textId="19EB03FC" w:rsidR="003003A0" w:rsidRPr="00407ADA" w:rsidRDefault="003003A0" w:rsidP="00407ADA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 w:rsidRPr="00407ADA">
              <w:rPr>
                <w:rFonts w:ascii="Calibri Light" w:hAnsi="Calibri Light" w:cs="Calibri Light"/>
              </w:rPr>
              <w:t xml:space="preserve">Create 10-15 sets of one blue crayon and one green </w:t>
            </w:r>
            <w:proofErr w:type="gramStart"/>
            <w:r w:rsidRPr="00407ADA">
              <w:rPr>
                <w:rFonts w:ascii="Calibri Light" w:hAnsi="Calibri Light" w:cs="Calibri Light"/>
              </w:rPr>
              <w:t>crayon</w:t>
            </w:r>
            <w:proofErr w:type="gramEnd"/>
          </w:p>
          <w:p w14:paraId="0B85B1C9" w14:textId="0CAFBD38" w:rsidR="003003A0" w:rsidRPr="00407ADA" w:rsidRDefault="00D97FC0" w:rsidP="00407ADA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Cut</w:t>
            </w:r>
            <w:r w:rsidR="003003A0" w:rsidRPr="00407ADA">
              <w:rPr>
                <w:rFonts w:ascii="Calibri Light" w:hAnsi="Calibri Light" w:cs="Calibri Light"/>
              </w:rPr>
              <w:t xml:space="preserve"> blank sheets of copy paper in half to have enough for each student and put in a </w:t>
            </w:r>
            <w:proofErr w:type="gramStart"/>
            <w:r w:rsidR="003003A0" w:rsidRPr="00407ADA">
              <w:rPr>
                <w:rFonts w:ascii="Calibri Light" w:hAnsi="Calibri Light" w:cs="Calibri Light"/>
              </w:rPr>
              <w:t>stac</w:t>
            </w:r>
            <w:r>
              <w:rPr>
                <w:rFonts w:ascii="Calibri Light" w:hAnsi="Calibri Light" w:cs="Calibri Light"/>
              </w:rPr>
              <w:t>k</w:t>
            </w:r>
            <w:proofErr w:type="gramEnd"/>
          </w:p>
          <w:p w14:paraId="3CB95CAD" w14:textId="77777777" w:rsidR="000A7034" w:rsidRDefault="003003A0" w:rsidP="00A9520F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 w:rsidRPr="00407ADA">
              <w:rPr>
                <w:rFonts w:ascii="Calibri Light" w:hAnsi="Calibri Light" w:cs="Calibri Light"/>
              </w:rPr>
              <w:t xml:space="preserve">Have enough glue sticks </w:t>
            </w:r>
            <w:r w:rsidR="00D97FC0">
              <w:rPr>
                <w:rFonts w:ascii="Calibri Light" w:hAnsi="Calibri Light" w:cs="Calibri Light"/>
              </w:rPr>
              <w:t xml:space="preserve">for each </w:t>
            </w:r>
            <w:proofErr w:type="gramStart"/>
            <w:r w:rsidR="00D97FC0">
              <w:rPr>
                <w:rFonts w:ascii="Calibri Light" w:hAnsi="Calibri Light" w:cs="Calibri Light"/>
              </w:rPr>
              <w:t>student</w:t>
            </w:r>
            <w:proofErr w:type="gramEnd"/>
          </w:p>
          <w:p w14:paraId="1D04AE96" w14:textId="4FC4F12D" w:rsidR="00A9520F" w:rsidRPr="000A7034" w:rsidRDefault="00A9520F" w:rsidP="00A9520F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 w:rsidRPr="000A7034">
              <w:rPr>
                <w:rFonts w:ascii="Calibri Light" w:hAnsi="Calibri Light" w:cs="Calibri Light"/>
              </w:rPr>
              <w:t>Have</w:t>
            </w:r>
            <w:r w:rsidR="000A7034">
              <w:rPr>
                <w:rFonts w:ascii="Calibri Light" w:hAnsi="Calibri Light" w:cs="Calibri Light"/>
              </w:rPr>
              <w:t xml:space="preserve"> each student’s name written</w:t>
            </w:r>
            <w:r w:rsidRPr="000A7034">
              <w:rPr>
                <w:rFonts w:ascii="Calibri Light" w:hAnsi="Calibri Light" w:cs="Calibri Light"/>
              </w:rPr>
              <w:t xml:space="preserve"> </w:t>
            </w:r>
            <w:r w:rsidR="000A7034">
              <w:rPr>
                <w:rFonts w:ascii="Calibri Light" w:hAnsi="Calibri Light" w:cs="Calibri Light"/>
              </w:rPr>
              <w:t xml:space="preserve">on the checks </w:t>
            </w:r>
            <w:r w:rsidRPr="000A7034">
              <w:rPr>
                <w:rFonts w:ascii="Calibri Light" w:hAnsi="Calibri Light" w:cs="Calibri Light"/>
              </w:rPr>
              <w:t>from Mr. Peacock cut out and ready to give as “income” when each student gives you the final product of the ad.</w:t>
            </w:r>
          </w:p>
          <w:p w14:paraId="2D2BD17D" w14:textId="6B4BCFA7" w:rsidR="00EC431E" w:rsidRDefault="00EC431E" w:rsidP="00EC431E">
            <w:pPr>
              <w:rPr>
                <w:rFonts w:ascii="Calibri Light" w:hAnsi="Calibri Light" w:cs="Calibri Light"/>
              </w:rPr>
            </w:pPr>
          </w:p>
          <w:p w14:paraId="40E8180A" w14:textId="55994D52" w:rsidR="00324E34" w:rsidRPr="00324E34" w:rsidRDefault="00324E34" w:rsidP="00324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 xml:space="preserve">Make </w:t>
            </w:r>
            <w:r w:rsidR="0078122F">
              <w:rPr>
                <w:rFonts w:ascii="Calibri Light" w:hAnsi="Calibri Light" w:cs="Calibri Light"/>
                <w:b/>
                <w:bCs/>
                <w:color w:val="000000"/>
              </w:rPr>
              <w:t>a</w:t>
            </w:r>
            <w:r>
              <w:rPr>
                <w:rFonts w:ascii="Calibri Light" w:hAnsi="Calibri Light" w:cs="Calibri Light"/>
                <w:b/>
                <w:bCs/>
                <w:color w:val="000000"/>
              </w:rPr>
              <w:t>n Ad Activity</w:t>
            </w:r>
          </w:p>
          <w:p w14:paraId="5563B2D9" w14:textId="4ED51130" w:rsidR="001D6B5F" w:rsidRPr="004A2848" w:rsidRDefault="00324E34" w:rsidP="003003A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Open </w:t>
            </w:r>
            <w:r w:rsidR="003003A0">
              <w:rPr>
                <w:rFonts w:ascii="Calibri Light" w:hAnsi="Calibri Light" w:cs="Calibri Light"/>
              </w:rPr>
              <w:t xml:space="preserve">Make </w:t>
            </w:r>
            <w:r w:rsidR="0078122F">
              <w:rPr>
                <w:rFonts w:ascii="Calibri Light" w:hAnsi="Calibri Light" w:cs="Calibri Light"/>
              </w:rPr>
              <w:t>a</w:t>
            </w:r>
            <w:r w:rsidR="003003A0">
              <w:rPr>
                <w:rFonts w:ascii="Calibri Light" w:hAnsi="Calibri Light" w:cs="Calibri Light"/>
              </w:rPr>
              <w:t xml:space="preserve">n Ad Activity slides and display them to your students. </w:t>
            </w:r>
            <w:r>
              <w:rPr>
                <w:rFonts w:ascii="Calibri Light" w:hAnsi="Calibri Light" w:cs="Calibri Light"/>
              </w:rPr>
              <w:t>Review</w:t>
            </w:r>
            <w:r w:rsidR="00EC431E" w:rsidRPr="00EC431E">
              <w:rPr>
                <w:rFonts w:ascii="Calibri Light" w:hAnsi="Calibri Light" w:cs="Calibri Light"/>
              </w:rPr>
              <w:t xml:space="preserve"> the meaning of the terms “producer” and “consumer” to students. You will read aloud Mr. Pickle’s words as he explains in Slides </w:t>
            </w:r>
            <w:r w:rsidR="00D97FC0">
              <w:rPr>
                <w:rFonts w:ascii="Calibri Light" w:hAnsi="Calibri Light" w:cs="Calibri Light"/>
              </w:rPr>
              <w:t>2</w:t>
            </w:r>
            <w:r w:rsidR="00EC431E" w:rsidRPr="00EC431E">
              <w:rPr>
                <w:rFonts w:ascii="Calibri Light" w:hAnsi="Calibri Light" w:cs="Calibri Light"/>
              </w:rPr>
              <w:t>-5 that he is a producer who must buy goods and services to make his goods.</w:t>
            </w:r>
            <w:r w:rsidR="003003A0">
              <w:rPr>
                <w:rFonts w:ascii="Calibri Light" w:hAnsi="Calibri Light" w:cs="Calibri Light"/>
              </w:rPr>
              <w:t xml:space="preserve"> </w:t>
            </w:r>
            <w:r w:rsidR="00EC431E" w:rsidRPr="00EC431E">
              <w:rPr>
                <w:rFonts w:ascii="Calibri Light" w:hAnsi="Calibri Light" w:cs="Calibri Light"/>
              </w:rPr>
              <w:t>You will continue to read aloud Mr. Peacock’s instructions f</w:t>
            </w:r>
            <w:r w:rsidR="003003A0">
              <w:rPr>
                <w:rFonts w:ascii="Calibri Light" w:hAnsi="Calibri Light" w:cs="Calibri Light"/>
              </w:rPr>
              <w:t>rom s</w:t>
            </w:r>
            <w:r w:rsidR="00EC431E" w:rsidRPr="00EC431E">
              <w:rPr>
                <w:rFonts w:ascii="Calibri Light" w:hAnsi="Calibri Light" w:cs="Calibri Light"/>
              </w:rPr>
              <w:t>lides 6</w:t>
            </w:r>
            <w:r w:rsidR="003003A0">
              <w:rPr>
                <w:rFonts w:ascii="Calibri Light" w:hAnsi="Calibri Light" w:cs="Calibri Light"/>
              </w:rPr>
              <w:t xml:space="preserve"> to </w:t>
            </w:r>
            <w:r w:rsidR="00EC431E" w:rsidRPr="00EC431E">
              <w:rPr>
                <w:rFonts w:ascii="Calibri Light" w:hAnsi="Calibri Light" w:cs="Calibri Light"/>
              </w:rPr>
              <w:t xml:space="preserve">12. </w:t>
            </w:r>
            <w:r w:rsidR="00407ADA">
              <w:rPr>
                <w:rFonts w:ascii="Calibri Light" w:hAnsi="Calibri Light" w:cs="Calibri Light"/>
              </w:rPr>
              <w:t>Begin the activity by d</w:t>
            </w:r>
            <w:r w:rsidR="00EC431E" w:rsidRPr="00EC431E">
              <w:rPr>
                <w:rFonts w:ascii="Calibri Light" w:hAnsi="Calibri Light" w:cs="Calibri Light"/>
              </w:rPr>
              <w:t>istribut</w:t>
            </w:r>
            <w:r w:rsidR="00407ADA">
              <w:rPr>
                <w:rFonts w:ascii="Calibri Light" w:hAnsi="Calibri Light" w:cs="Calibri Light"/>
              </w:rPr>
              <w:t>ing</w:t>
            </w:r>
            <w:r w:rsidR="00EC431E" w:rsidRPr="00EC431E">
              <w:rPr>
                <w:rFonts w:ascii="Calibri Light" w:hAnsi="Calibri Light" w:cs="Calibri Light"/>
              </w:rPr>
              <w:t xml:space="preserve"> $5 in play money to each student before they shop for supplies. Tell students they will first buy the supplies they need from you to make the ads. They must buy a half sheet of paper, but they can buy any of the remaining supplies they want to complete the task. Remind them they must produce an ad that contains both things: a picture of a pickle and the words “Buy our pickles!” written in green and </w:t>
            </w:r>
            <w:proofErr w:type="gramStart"/>
            <w:r w:rsidR="00407ADA" w:rsidRPr="00EC431E">
              <w:rPr>
                <w:rFonts w:ascii="Calibri Light" w:hAnsi="Calibri Light" w:cs="Calibri Light"/>
              </w:rPr>
              <w:t>blue</w:t>
            </w:r>
            <w:r w:rsidR="00407ADA">
              <w:rPr>
                <w:rFonts w:ascii="Calibri Light" w:hAnsi="Calibri Light" w:cs="Calibri Light"/>
              </w:rPr>
              <w:t xml:space="preserve"> </w:t>
            </w:r>
            <w:r w:rsidR="00407ADA" w:rsidRPr="00EC431E">
              <w:rPr>
                <w:rFonts w:ascii="Calibri Light" w:hAnsi="Calibri Light" w:cs="Calibri Light"/>
              </w:rPr>
              <w:t>print</w:t>
            </w:r>
            <w:proofErr w:type="gramEnd"/>
            <w:r w:rsidR="00EC431E" w:rsidRPr="00EC431E">
              <w:rPr>
                <w:rFonts w:ascii="Calibri Light" w:hAnsi="Calibri Light" w:cs="Calibri Light"/>
              </w:rPr>
              <w:t>.</w:t>
            </w:r>
            <w:r w:rsidR="00D97FC0">
              <w:rPr>
                <w:rFonts w:ascii="Calibri Light" w:hAnsi="Calibri Light" w:cs="Calibri Light"/>
              </w:rPr>
              <w:t xml:space="preserve"> </w:t>
            </w:r>
            <w:r w:rsidR="00407ADA">
              <w:rPr>
                <w:rFonts w:ascii="Calibri Light" w:hAnsi="Calibri Light" w:cs="Calibri Light"/>
              </w:rPr>
              <w:t xml:space="preserve">Leave slide 12 on the board for students to view the prices of each item. </w:t>
            </w:r>
            <w:r w:rsidR="00EC431E" w:rsidRPr="00EC431E">
              <w:rPr>
                <w:rFonts w:ascii="Calibri Light" w:hAnsi="Calibri Light" w:cs="Calibri Light"/>
              </w:rPr>
              <w:t xml:space="preserve">Open the </w:t>
            </w:r>
            <w:r w:rsidR="00407ADA" w:rsidRPr="00EC431E">
              <w:rPr>
                <w:rFonts w:ascii="Calibri Light" w:hAnsi="Calibri Light" w:cs="Calibri Light"/>
              </w:rPr>
              <w:t>mini store</w:t>
            </w:r>
            <w:r w:rsidR="00EC431E" w:rsidRPr="00EC431E">
              <w:rPr>
                <w:rFonts w:ascii="Calibri Light" w:hAnsi="Calibri Light" w:cs="Calibri Light"/>
              </w:rPr>
              <w:t xml:space="preserve"> for business and allow students a minute to be consumers and make their purchases</w:t>
            </w:r>
            <w:r w:rsidR="00407ADA">
              <w:rPr>
                <w:rFonts w:ascii="Calibri Light" w:hAnsi="Calibri Light" w:cs="Calibri Light"/>
              </w:rPr>
              <w:t xml:space="preserve">. </w:t>
            </w:r>
            <w:r w:rsidR="00D97FC0">
              <w:rPr>
                <w:rFonts w:ascii="Calibri Light" w:hAnsi="Calibri Light" w:cs="Calibri Light"/>
              </w:rPr>
              <w:t>Read slide 13.</w:t>
            </w:r>
            <w:r w:rsidR="00EC431E" w:rsidRPr="00EC431E">
              <w:rPr>
                <w:rFonts w:ascii="Calibri Light" w:hAnsi="Calibri Light" w:cs="Calibri Light"/>
              </w:rPr>
              <w:t xml:space="preserve"> </w:t>
            </w:r>
            <w:r w:rsidR="00D97FC0">
              <w:rPr>
                <w:rFonts w:ascii="Calibri Light" w:hAnsi="Calibri Light" w:cs="Calibri Light"/>
              </w:rPr>
              <w:t>Give students</w:t>
            </w:r>
            <w:r w:rsidR="00EC431E" w:rsidRPr="00EC431E">
              <w:rPr>
                <w:rFonts w:ascii="Calibri Light" w:hAnsi="Calibri Light" w:cs="Calibri Light"/>
              </w:rPr>
              <w:t xml:space="preserve"> 10 minutes to make their product</w:t>
            </w:r>
            <w:r w:rsidR="00D97FC0">
              <w:rPr>
                <w:rFonts w:ascii="Calibri Light" w:hAnsi="Calibri Light" w:cs="Calibri Light"/>
              </w:rPr>
              <w:t>. T</w:t>
            </w:r>
            <w:r w:rsidR="00EC431E" w:rsidRPr="00EC431E">
              <w:rPr>
                <w:rFonts w:ascii="Calibri Light" w:hAnsi="Calibri Light" w:cs="Calibri Light"/>
              </w:rPr>
              <w:t xml:space="preserve">hey must make wise choices with their time and other resources. </w:t>
            </w:r>
            <w:r w:rsidR="00D97FC0">
              <w:rPr>
                <w:rFonts w:ascii="Calibri Light" w:hAnsi="Calibri Light" w:cs="Calibri Light"/>
              </w:rPr>
              <w:t>At</w:t>
            </w:r>
            <w:r w:rsidR="00EC431E" w:rsidRPr="00EC431E">
              <w:rPr>
                <w:rFonts w:ascii="Calibri Light" w:hAnsi="Calibri Light" w:cs="Calibri Light"/>
              </w:rPr>
              <w:t xml:space="preserve"> 5 minutes on the timer and before you pay $10 to the first student who is finished with the ad, display Slide 1</w:t>
            </w:r>
            <w:r w:rsidR="00D97FC0">
              <w:rPr>
                <w:rFonts w:ascii="Calibri Light" w:hAnsi="Calibri Light" w:cs="Calibri Light"/>
              </w:rPr>
              <w:t>4</w:t>
            </w:r>
            <w:r w:rsidR="00EC431E" w:rsidRPr="00EC431E">
              <w:rPr>
                <w:rFonts w:ascii="Calibri Light" w:hAnsi="Calibri Light" w:cs="Calibri Light"/>
              </w:rPr>
              <w:t>. Once a student finishe</w:t>
            </w:r>
            <w:r w:rsidR="00D97FC0">
              <w:rPr>
                <w:rFonts w:ascii="Calibri Light" w:hAnsi="Calibri Light" w:cs="Calibri Light"/>
              </w:rPr>
              <w:t>d</w:t>
            </w:r>
            <w:r w:rsidR="00EC431E" w:rsidRPr="00EC431E">
              <w:rPr>
                <w:rFonts w:ascii="Calibri Light" w:hAnsi="Calibri Light" w:cs="Calibri Light"/>
              </w:rPr>
              <w:t xml:space="preserve"> making the ad, they will bring it to you in exchange </w:t>
            </w:r>
            <w:r w:rsidR="0078122F">
              <w:rPr>
                <w:rFonts w:ascii="Calibri Light" w:hAnsi="Calibri Light" w:cs="Calibri Light"/>
              </w:rPr>
              <w:t>f</w:t>
            </w:r>
            <w:r w:rsidR="00EC431E" w:rsidRPr="00EC431E">
              <w:rPr>
                <w:rFonts w:ascii="Calibri Light" w:hAnsi="Calibri Light" w:cs="Calibri Light"/>
              </w:rPr>
              <w:t>or the $10 in a check from Mr. Peacock</w:t>
            </w:r>
            <w:r w:rsidR="00D97FC0">
              <w:rPr>
                <w:rFonts w:ascii="Calibri Light" w:hAnsi="Calibri Light" w:cs="Calibri Light"/>
              </w:rPr>
              <w:t>.</w:t>
            </w:r>
          </w:p>
        </w:tc>
      </w:tr>
      <w:tr w:rsidR="0009532A" w:rsidRPr="0075563F" w14:paraId="1866F7CB" w14:textId="77777777" w:rsidTr="002F6E4E">
        <w:tc>
          <w:tcPr>
            <w:tcW w:w="10790" w:type="dxa"/>
            <w:gridSpan w:val="2"/>
          </w:tcPr>
          <w:p w14:paraId="7A3231AB" w14:textId="77777777" w:rsidR="0009532A" w:rsidRPr="005B06C1" w:rsidRDefault="0009532A" w:rsidP="0009532A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5B06C1">
              <w:rPr>
                <w:rFonts w:ascii="Calibri Light" w:hAnsi="Calibri Light" w:cs="Calibri Light"/>
                <w:b/>
                <w:sz w:val="24"/>
                <w:szCs w:val="24"/>
              </w:rPr>
              <w:t>Assessment</w:t>
            </w:r>
          </w:p>
          <w:p w14:paraId="24FE26C2" w14:textId="77777777" w:rsidR="0009532A" w:rsidRPr="0075563F" w:rsidRDefault="0009532A" w:rsidP="0009532A">
            <w:pPr>
              <w:rPr>
                <w:rFonts w:ascii="Calibri Light" w:hAnsi="Calibri Light" w:cs="Calibri Light"/>
                <w:b/>
              </w:rPr>
            </w:pPr>
          </w:p>
          <w:p w14:paraId="1F4E42D7" w14:textId="6EE055DC" w:rsidR="001D6B5F" w:rsidRPr="001D6B5F" w:rsidRDefault="0078122F" w:rsidP="001D6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Revie</w:t>
            </w:r>
            <w:r w:rsidR="00412BE6">
              <w:rPr>
                <w:rFonts w:ascii="Calibri Light" w:hAnsi="Calibri Light" w:cs="Calibri Light"/>
                <w:color w:val="000000"/>
              </w:rPr>
              <w:t>w</w:t>
            </w:r>
            <w:r>
              <w:rPr>
                <w:rFonts w:ascii="Calibri Light" w:hAnsi="Calibri Light" w:cs="Calibri Light"/>
                <w:color w:val="000000"/>
              </w:rPr>
              <w:t xml:space="preserve"> the meaning of producer and consumer. </w:t>
            </w:r>
            <w:r w:rsidR="00407ADA" w:rsidRPr="003003A0">
              <w:rPr>
                <w:rFonts w:ascii="Calibri Light" w:hAnsi="Calibri Light" w:cs="Calibri Light"/>
                <w:color w:val="000000"/>
              </w:rPr>
              <w:t xml:space="preserve">Give </w:t>
            </w:r>
            <w:r w:rsidR="00A9520F">
              <w:rPr>
                <w:rFonts w:ascii="Calibri Light" w:hAnsi="Calibri Light" w:cs="Calibri Light"/>
                <w:color w:val="000000"/>
              </w:rPr>
              <w:t>each student a copy of</w:t>
            </w:r>
            <w:r w:rsidR="00407ADA" w:rsidRPr="003003A0">
              <w:rPr>
                <w:rFonts w:ascii="Calibri Light" w:hAnsi="Calibri Light" w:cs="Calibri Light"/>
                <w:color w:val="000000"/>
              </w:rPr>
              <w:t xml:space="preserve"> </w:t>
            </w:r>
            <w:r w:rsidR="00A9520F">
              <w:rPr>
                <w:rFonts w:ascii="Calibri Light" w:hAnsi="Calibri Light" w:cs="Calibri Light"/>
                <w:color w:val="000000"/>
              </w:rPr>
              <w:t>Producers Are Consumers Too M</w:t>
            </w:r>
            <w:r w:rsidR="00407ADA" w:rsidRPr="003003A0">
              <w:rPr>
                <w:rFonts w:ascii="Calibri Light" w:hAnsi="Calibri Light" w:cs="Calibri Light"/>
                <w:color w:val="000000"/>
              </w:rPr>
              <w:t xml:space="preserve">atching </w:t>
            </w:r>
            <w:r w:rsidR="00A9520F">
              <w:rPr>
                <w:rFonts w:ascii="Calibri Light" w:hAnsi="Calibri Light" w:cs="Calibri Light"/>
                <w:color w:val="000000"/>
              </w:rPr>
              <w:t>A</w:t>
            </w:r>
            <w:r w:rsidR="00407ADA" w:rsidRPr="003003A0">
              <w:rPr>
                <w:rFonts w:ascii="Calibri Light" w:hAnsi="Calibri Light" w:cs="Calibri Light"/>
                <w:color w:val="000000"/>
              </w:rPr>
              <w:t>ctivity</w:t>
            </w:r>
            <w:r w:rsidR="00A9520F">
              <w:rPr>
                <w:rFonts w:ascii="Calibri Light" w:hAnsi="Calibri Light" w:cs="Calibri Light"/>
                <w:color w:val="000000"/>
              </w:rPr>
              <w:t>.</w:t>
            </w:r>
          </w:p>
        </w:tc>
      </w:tr>
    </w:tbl>
    <w:p w14:paraId="32F6D597" w14:textId="6B212F63" w:rsidR="000A7034" w:rsidRPr="00B5305E" w:rsidRDefault="000A7034" w:rsidP="000A7034">
      <w:pPr>
        <w:jc w:val="center"/>
        <w:rPr>
          <w:rFonts w:ascii="Calibri Light" w:hAnsi="Calibri Light" w:cs="Calibri Light"/>
          <w:b/>
          <w:bCs/>
          <w:sz w:val="40"/>
          <w:szCs w:val="40"/>
        </w:rPr>
      </w:pPr>
      <w:r w:rsidRPr="00B5305E">
        <w:rPr>
          <w:rFonts w:ascii="Calibri Light" w:hAnsi="Calibri Light" w:cs="Calibri Light"/>
          <w:b/>
          <w:bCs/>
          <w:sz w:val="40"/>
          <w:szCs w:val="40"/>
        </w:rPr>
        <w:lastRenderedPageBreak/>
        <w:t xml:space="preserve">Play Money for Make </w:t>
      </w:r>
      <w:r w:rsidR="0078122F">
        <w:rPr>
          <w:rFonts w:ascii="Calibri Light" w:hAnsi="Calibri Light" w:cs="Calibri Light"/>
          <w:b/>
          <w:bCs/>
          <w:sz w:val="40"/>
          <w:szCs w:val="40"/>
        </w:rPr>
        <w:t>a</w:t>
      </w:r>
      <w:r w:rsidRPr="00B5305E">
        <w:rPr>
          <w:rFonts w:ascii="Calibri Light" w:hAnsi="Calibri Light" w:cs="Calibri Light"/>
          <w:b/>
          <w:bCs/>
          <w:sz w:val="40"/>
          <w:szCs w:val="40"/>
        </w:rPr>
        <w:t>n Ad Activity</w:t>
      </w:r>
    </w:p>
    <w:p w14:paraId="18476BEC" w14:textId="0703F1DD" w:rsidR="000A7034" w:rsidRDefault="000A7034" w:rsidP="000A7034">
      <w:pPr>
        <w:jc w:val="center"/>
        <w:rPr>
          <w:rFonts w:ascii="Calibri Light" w:hAnsi="Calibri Light" w:cs="Calibri Light"/>
          <w:b/>
          <w:bCs/>
        </w:rPr>
      </w:pPr>
      <w:r w:rsidRPr="00FD7109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D625672" wp14:editId="72CE3A37">
            <wp:extent cx="6860183" cy="7892142"/>
            <wp:effectExtent l="0" t="0" r="0" b="0"/>
            <wp:docPr id="6" name="Picture 6" descr="A group of dollar b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dollar bi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07" cy="79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6564" w14:textId="77777777" w:rsidR="000A7034" w:rsidRDefault="000A7034" w:rsidP="00E70D4E">
      <w:pPr>
        <w:rPr>
          <w:rFonts w:ascii="Calibri Light" w:hAnsi="Calibri Light" w:cs="Calibri Light"/>
          <w:b/>
          <w:bCs/>
        </w:rPr>
      </w:pPr>
    </w:p>
    <w:p w14:paraId="3434505D" w14:textId="42397970" w:rsidR="000A7034" w:rsidRPr="00B5305E" w:rsidRDefault="000A7034" w:rsidP="000A7034">
      <w:pPr>
        <w:jc w:val="center"/>
        <w:rPr>
          <w:rFonts w:ascii="Calibri Light" w:hAnsi="Calibri Light" w:cs="Calibri Light"/>
          <w:b/>
          <w:bCs/>
          <w:sz w:val="40"/>
          <w:szCs w:val="40"/>
        </w:rPr>
      </w:pPr>
      <w:r w:rsidRPr="00B5305E">
        <w:rPr>
          <w:rFonts w:ascii="Calibri Light" w:hAnsi="Calibri Light" w:cs="Calibri Light"/>
          <w:b/>
          <w:bCs/>
          <w:sz w:val="40"/>
          <w:szCs w:val="40"/>
        </w:rPr>
        <w:lastRenderedPageBreak/>
        <w:t xml:space="preserve">Pickles for Make </w:t>
      </w:r>
      <w:r w:rsidR="0078122F">
        <w:rPr>
          <w:rFonts w:ascii="Calibri Light" w:hAnsi="Calibri Light" w:cs="Calibri Light"/>
          <w:b/>
          <w:bCs/>
          <w:sz w:val="40"/>
          <w:szCs w:val="40"/>
        </w:rPr>
        <w:t>a</w:t>
      </w:r>
      <w:r w:rsidRPr="00B5305E">
        <w:rPr>
          <w:rFonts w:ascii="Calibri Light" w:hAnsi="Calibri Light" w:cs="Calibri Light"/>
          <w:b/>
          <w:bCs/>
          <w:sz w:val="40"/>
          <w:szCs w:val="40"/>
        </w:rPr>
        <w:t>n Ad Activity</w:t>
      </w:r>
    </w:p>
    <w:p w14:paraId="38297432" w14:textId="5CF9A530" w:rsidR="000A7034" w:rsidRDefault="000A7034" w:rsidP="0078122F">
      <w:pPr>
        <w:jc w:val="center"/>
        <w:rPr>
          <w:rFonts w:ascii="Calibri Light" w:hAnsi="Calibri Light" w:cs="Calibri Light"/>
          <w:b/>
          <w:bCs/>
        </w:rPr>
      </w:pPr>
      <w:r w:rsidRPr="00FD7109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CBF708B" wp14:editId="1C2C92B4">
            <wp:extent cx="6262509" cy="8190774"/>
            <wp:effectExtent l="0" t="0" r="5080" b="1270"/>
            <wp:docPr id="5" name="Picture 5" descr="A group of green pick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green pick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56" cy="81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7D50" w14:textId="116B5070" w:rsidR="000A7034" w:rsidRPr="00B5305E" w:rsidRDefault="000A7034" w:rsidP="000A7034">
      <w:pPr>
        <w:jc w:val="center"/>
        <w:rPr>
          <w:rFonts w:ascii="Calibri Light" w:hAnsi="Calibri Light" w:cs="Calibri Light"/>
          <w:b/>
          <w:bCs/>
          <w:sz w:val="40"/>
          <w:szCs w:val="40"/>
        </w:rPr>
      </w:pPr>
      <w:r w:rsidRPr="00B5305E">
        <w:rPr>
          <w:rFonts w:ascii="Calibri Light" w:hAnsi="Calibri Light" w:cs="Calibri Light"/>
          <w:b/>
          <w:bCs/>
          <w:sz w:val="40"/>
          <w:szCs w:val="40"/>
        </w:rPr>
        <w:lastRenderedPageBreak/>
        <w:t xml:space="preserve">Buy Our Pickles for Make </w:t>
      </w:r>
      <w:r w:rsidR="0078122F">
        <w:rPr>
          <w:rFonts w:ascii="Calibri Light" w:hAnsi="Calibri Light" w:cs="Calibri Light"/>
          <w:b/>
          <w:bCs/>
          <w:sz w:val="40"/>
          <w:szCs w:val="40"/>
        </w:rPr>
        <w:t>a</w:t>
      </w:r>
      <w:r w:rsidRPr="00B5305E">
        <w:rPr>
          <w:rFonts w:ascii="Calibri Light" w:hAnsi="Calibri Light" w:cs="Calibri Light"/>
          <w:b/>
          <w:bCs/>
          <w:sz w:val="40"/>
          <w:szCs w:val="40"/>
        </w:rPr>
        <w:t>n Ad Activity</w:t>
      </w:r>
    </w:p>
    <w:p w14:paraId="70B82DED" w14:textId="64C6DE1F" w:rsidR="000A7034" w:rsidRDefault="000A7034" w:rsidP="000A7034">
      <w:pPr>
        <w:jc w:val="center"/>
        <w:rPr>
          <w:rFonts w:ascii="Calibri Light" w:hAnsi="Calibri Light" w:cs="Calibri Light"/>
          <w:b/>
          <w:bCs/>
        </w:rPr>
      </w:pPr>
      <w:r>
        <w:rPr>
          <w:noProof/>
        </w:rPr>
        <w:drawing>
          <wp:inline distT="0" distB="0" distL="0" distR="0" wp14:anchorId="3C44435F" wp14:editId="0FC88D1D">
            <wp:extent cx="6324600" cy="7942238"/>
            <wp:effectExtent l="0" t="0" r="0" b="1905"/>
            <wp:docPr id="46" name="Picture 46" descr="A group of white signs with blue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white signs with blue and green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72" cy="79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BA2B" w14:textId="5772C355" w:rsidR="000A7034" w:rsidRPr="00B5305E" w:rsidRDefault="0078122F" w:rsidP="000A7034">
      <w:pPr>
        <w:jc w:val="center"/>
        <w:rPr>
          <w:rFonts w:ascii="Calibri Light" w:hAnsi="Calibri Light" w:cs="Calibri Light"/>
          <w:b/>
          <w:bCs/>
          <w:sz w:val="36"/>
          <w:szCs w:val="36"/>
        </w:rPr>
      </w:pPr>
      <w:r>
        <w:rPr>
          <w:rFonts w:ascii="Calibri Light" w:hAnsi="Calibri Light" w:cs="Calibri Light"/>
          <w:b/>
          <w:bCs/>
          <w:sz w:val="36"/>
          <w:szCs w:val="36"/>
        </w:rPr>
        <w:lastRenderedPageBreak/>
        <w:t xml:space="preserve">Patrick </w:t>
      </w:r>
      <w:r w:rsidR="000A7034" w:rsidRPr="00B5305E">
        <w:rPr>
          <w:rFonts w:ascii="Calibri Light" w:hAnsi="Calibri Light" w:cs="Calibri Light"/>
          <w:b/>
          <w:bCs/>
          <w:sz w:val="36"/>
          <w:szCs w:val="36"/>
        </w:rPr>
        <w:t xml:space="preserve">Peacock’s Checks for Make </w:t>
      </w:r>
      <w:r>
        <w:rPr>
          <w:rFonts w:ascii="Calibri Light" w:hAnsi="Calibri Light" w:cs="Calibri Light"/>
          <w:b/>
          <w:bCs/>
          <w:sz w:val="36"/>
          <w:szCs w:val="36"/>
        </w:rPr>
        <w:t>a</w:t>
      </w:r>
      <w:r w:rsidR="000A7034" w:rsidRPr="00B5305E">
        <w:rPr>
          <w:rFonts w:ascii="Calibri Light" w:hAnsi="Calibri Light" w:cs="Calibri Light"/>
          <w:b/>
          <w:bCs/>
          <w:sz w:val="36"/>
          <w:szCs w:val="36"/>
        </w:rPr>
        <w:t>n Ad Activity</w:t>
      </w:r>
    </w:p>
    <w:p w14:paraId="42A3397F" w14:textId="7BEF831F" w:rsidR="000A7034" w:rsidRDefault="000A7034" w:rsidP="0078122F">
      <w:pPr>
        <w:jc w:val="center"/>
        <w:rPr>
          <w:rFonts w:ascii="Calibri Light" w:hAnsi="Calibri Light" w:cs="Calibri Light"/>
          <w:b/>
          <w:bCs/>
        </w:rPr>
      </w:pPr>
      <w:r w:rsidRPr="00FD7109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5E343C3E" wp14:editId="30CC1E09">
            <wp:extent cx="6243422" cy="8071757"/>
            <wp:effectExtent l="0" t="0" r="5080" b="5715"/>
            <wp:docPr id="3" name="Picture 3" descr="A screenshot of a ch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he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99" cy="80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A12B" w14:textId="20843182" w:rsidR="000A7034" w:rsidRDefault="000A7034" w:rsidP="000A7034">
      <w:pPr>
        <w:jc w:val="center"/>
        <w:rPr>
          <w:rFonts w:ascii="Calibri Light" w:hAnsi="Calibri Light" w:cs="Calibri Light"/>
          <w:b/>
          <w:bCs/>
          <w:sz w:val="40"/>
          <w:szCs w:val="40"/>
        </w:rPr>
      </w:pPr>
      <w:r w:rsidRPr="00B5305E">
        <w:rPr>
          <w:rFonts w:ascii="Calibri Light" w:hAnsi="Calibri Light" w:cs="Calibri Light"/>
          <w:b/>
          <w:bCs/>
          <w:sz w:val="40"/>
          <w:szCs w:val="40"/>
        </w:rPr>
        <w:lastRenderedPageBreak/>
        <w:t>Producers Are Consumers Too Matching Activity</w:t>
      </w:r>
    </w:p>
    <w:p w14:paraId="7F85A8F9" w14:textId="107B5B7D" w:rsidR="00B5305E" w:rsidRDefault="00B5305E" w:rsidP="00B5305E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Directions: </w:t>
      </w:r>
      <w:r w:rsidRPr="00B5305E">
        <w:rPr>
          <w:rFonts w:ascii="Calibri Light" w:hAnsi="Calibri Light" w:cs="Calibri Light"/>
          <w:sz w:val="24"/>
          <w:szCs w:val="24"/>
        </w:rPr>
        <w:t>Draw a line</w:t>
      </w:r>
      <w:r>
        <w:rPr>
          <w:rFonts w:ascii="Calibri Light" w:hAnsi="Calibri Light" w:cs="Calibri Light"/>
          <w:sz w:val="24"/>
          <w:szCs w:val="24"/>
        </w:rPr>
        <w:t xml:space="preserve"> from the producers to the good they need to do their job.</w:t>
      </w:r>
    </w:p>
    <w:p w14:paraId="727467DD" w14:textId="77777777" w:rsidR="00B5305E" w:rsidRDefault="00B5305E" w:rsidP="00B5305E">
      <w:pPr>
        <w:jc w:val="center"/>
        <w:rPr>
          <w:rFonts w:ascii="Calibri" w:eastAsia="Times New Roman" w:hAnsi="Calibri" w:cs="Calibri"/>
          <w:noProof/>
          <w:color w:val="000000"/>
          <w:sz w:val="24"/>
          <w:szCs w:val="24"/>
          <w:bdr w:val="single" w:sz="8" w:space="0" w:color="000000" w:frame="1"/>
        </w:rPr>
      </w:pPr>
    </w:p>
    <w:p w14:paraId="3615836A" w14:textId="6F718E7E" w:rsidR="00B5305E" w:rsidRPr="00B5305E" w:rsidRDefault="00B5305E" w:rsidP="00B5305E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FD7109">
        <w:rPr>
          <w:rFonts w:ascii="Calibri" w:eastAsia="Times New Roman" w:hAnsi="Calibri" w:cs="Calibri"/>
          <w:noProof/>
          <w:color w:val="000000"/>
          <w:sz w:val="24"/>
          <w:szCs w:val="24"/>
          <w:bdr w:val="single" w:sz="8" w:space="0" w:color="000000" w:frame="1"/>
        </w:rPr>
        <w:drawing>
          <wp:inline distT="0" distB="0" distL="0" distR="0" wp14:anchorId="4A785842" wp14:editId="64A029D4">
            <wp:extent cx="5736772" cy="6865348"/>
            <wp:effectExtent l="0" t="0" r="0" b="0"/>
            <wp:docPr id="47" name="Picture 47" descr="A group of images of people working in different jo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images of people working in different job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18" r="-1600"/>
                    <a:stretch/>
                  </pic:blipFill>
                  <pic:spPr bwMode="auto">
                    <a:xfrm>
                      <a:off x="0" y="0"/>
                      <a:ext cx="5737937" cy="686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0AC00" w14:textId="77777777" w:rsidR="00B5305E" w:rsidRDefault="00B5305E" w:rsidP="00E70D4E">
      <w:pPr>
        <w:rPr>
          <w:rFonts w:ascii="Calibri Light" w:hAnsi="Calibri Light" w:cs="Calibri Light"/>
          <w:b/>
          <w:bCs/>
        </w:rPr>
      </w:pPr>
    </w:p>
    <w:p w14:paraId="6D6EA2B3" w14:textId="77777777" w:rsidR="0078122F" w:rsidRDefault="0078122F" w:rsidP="00E70D4E">
      <w:pPr>
        <w:rPr>
          <w:rFonts w:ascii="Calibri Light" w:hAnsi="Calibri Light" w:cs="Calibri Light"/>
          <w:b/>
          <w:bCs/>
        </w:rPr>
      </w:pPr>
    </w:p>
    <w:p w14:paraId="0DA886A6" w14:textId="6964AD64" w:rsidR="00B5305E" w:rsidRDefault="00B5305E" w:rsidP="00B5305E">
      <w:pPr>
        <w:jc w:val="center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 xml:space="preserve">Answer Key for </w:t>
      </w:r>
      <w:r w:rsidRPr="00B5305E">
        <w:rPr>
          <w:rFonts w:ascii="Calibri Light" w:hAnsi="Calibri Light" w:cs="Calibri Light"/>
          <w:b/>
          <w:bCs/>
          <w:sz w:val="40"/>
          <w:szCs w:val="40"/>
        </w:rPr>
        <w:t>Producers Are Consumers Too Matching Activity</w:t>
      </w:r>
    </w:p>
    <w:p w14:paraId="15425245" w14:textId="77777777" w:rsidR="00B5305E" w:rsidRDefault="00B5305E" w:rsidP="00B5305E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Directions: </w:t>
      </w:r>
      <w:r w:rsidRPr="00B5305E">
        <w:rPr>
          <w:rFonts w:ascii="Calibri Light" w:hAnsi="Calibri Light" w:cs="Calibri Light"/>
          <w:sz w:val="24"/>
          <w:szCs w:val="24"/>
        </w:rPr>
        <w:t>Draw a line</w:t>
      </w:r>
      <w:r>
        <w:rPr>
          <w:rFonts w:ascii="Calibri Light" w:hAnsi="Calibri Light" w:cs="Calibri Light"/>
          <w:sz w:val="24"/>
          <w:szCs w:val="24"/>
        </w:rPr>
        <w:t xml:space="preserve"> from the producers to the good they need to do their job.</w:t>
      </w:r>
    </w:p>
    <w:p w14:paraId="0B253D77" w14:textId="77777777" w:rsidR="00B5305E" w:rsidRDefault="00B5305E" w:rsidP="00B5305E">
      <w:pPr>
        <w:jc w:val="center"/>
        <w:rPr>
          <w:rFonts w:ascii="Calibri" w:eastAsia="Times New Roman" w:hAnsi="Calibri" w:cs="Calibri"/>
          <w:noProof/>
          <w:color w:val="000000"/>
          <w:sz w:val="24"/>
          <w:szCs w:val="24"/>
          <w:bdr w:val="single" w:sz="8" w:space="0" w:color="000000" w:frame="1"/>
        </w:rPr>
      </w:pPr>
    </w:p>
    <w:p w14:paraId="6FE147B8" w14:textId="4DECA93C" w:rsidR="00B5305E" w:rsidRDefault="00B5305E" w:rsidP="00B5305E">
      <w:pPr>
        <w:jc w:val="center"/>
        <w:rPr>
          <w:rFonts w:ascii="Calibri Light" w:hAnsi="Calibri Light" w:cs="Calibri Light"/>
          <w:sz w:val="24"/>
          <w:szCs w:val="24"/>
        </w:rPr>
      </w:pPr>
      <w:r w:rsidRPr="00FD7109">
        <w:rPr>
          <w:rFonts w:ascii="Calibri" w:eastAsia="Times New Roman" w:hAnsi="Calibri" w:cs="Calibri"/>
          <w:noProof/>
          <w:color w:val="000000"/>
          <w:sz w:val="24"/>
          <w:szCs w:val="24"/>
          <w:bdr w:val="single" w:sz="8" w:space="0" w:color="000000" w:frame="1"/>
        </w:rPr>
        <w:drawing>
          <wp:inline distT="0" distB="0" distL="0" distR="0" wp14:anchorId="1E54A1DA" wp14:editId="68A99CAE">
            <wp:extent cx="5791200" cy="6828155"/>
            <wp:effectExtent l="0" t="0" r="0" b="0"/>
            <wp:docPr id="48" name="Picture 48" descr="A diagram of a variety of g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diagram of a variety of goo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1" r="-930"/>
                    <a:stretch/>
                  </pic:blipFill>
                  <pic:spPr bwMode="auto">
                    <a:xfrm>
                      <a:off x="0" y="0"/>
                      <a:ext cx="5791200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EDA45" w14:textId="77777777" w:rsidR="00B5305E" w:rsidRDefault="00B5305E" w:rsidP="00E70D4E">
      <w:pPr>
        <w:rPr>
          <w:rFonts w:ascii="Calibri Light" w:hAnsi="Calibri Light" w:cs="Calibri Light"/>
          <w:b/>
          <w:bCs/>
        </w:rPr>
      </w:pPr>
    </w:p>
    <w:p w14:paraId="3D790CA7" w14:textId="77777777" w:rsidR="00B5305E" w:rsidRDefault="00B5305E" w:rsidP="00E70D4E">
      <w:pPr>
        <w:rPr>
          <w:rFonts w:ascii="Calibri Light" w:hAnsi="Calibri Light" w:cs="Calibri Light"/>
          <w:b/>
          <w:bCs/>
        </w:rPr>
      </w:pPr>
    </w:p>
    <w:p w14:paraId="501D520E" w14:textId="2EB3A977" w:rsidR="004A2848" w:rsidRDefault="001D6B5F" w:rsidP="00E70D4E">
      <w:pPr>
        <w:rPr>
          <w:rFonts w:ascii="Calibri Light" w:hAnsi="Calibri Light" w:cs="Calibri Light"/>
          <w:b/>
          <w:bCs/>
        </w:rPr>
      </w:pPr>
      <w:r w:rsidRPr="001D6B5F">
        <w:rPr>
          <w:rFonts w:ascii="Calibri Light" w:hAnsi="Calibri Light" w:cs="Calibri Light"/>
          <w:b/>
          <w:bCs/>
        </w:rPr>
        <w:lastRenderedPageBreak/>
        <w:t xml:space="preserve">Lesson Plan </w:t>
      </w:r>
      <w:r>
        <w:rPr>
          <w:rFonts w:ascii="Calibri Light" w:hAnsi="Calibri Light" w:cs="Calibri Light"/>
          <w:b/>
          <w:bCs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5"/>
        <w:gridCol w:w="4585"/>
      </w:tblGrid>
      <w:tr w:rsidR="004A2848" w:rsidRPr="0075563F" w14:paraId="2EE5AE46" w14:textId="77777777" w:rsidTr="0058240D">
        <w:tc>
          <w:tcPr>
            <w:tcW w:w="6205" w:type="dxa"/>
          </w:tcPr>
          <w:p w14:paraId="78FAD279" w14:textId="77777777" w:rsidR="004A2848" w:rsidRPr="0075563F" w:rsidRDefault="004A2848" w:rsidP="0058240D">
            <w:pPr>
              <w:rPr>
                <w:rFonts w:ascii="Calibri Light" w:hAnsi="Calibri Light" w:cs="Calibri Light"/>
                <w:b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Time</w:t>
            </w:r>
            <w:r w:rsidRPr="0075563F">
              <w:rPr>
                <w:rFonts w:ascii="Calibri Light" w:hAnsi="Calibri Light" w:cs="Calibri Light"/>
                <w:b/>
              </w:rPr>
              <w:t xml:space="preserve"> </w:t>
            </w:r>
            <w:r>
              <w:rPr>
                <w:rFonts w:ascii="Calibri Light" w:hAnsi="Calibri Light" w:cs="Calibri Light"/>
                <w:bCs/>
              </w:rPr>
              <w:t xml:space="preserve">30 </w:t>
            </w:r>
            <w:r w:rsidRPr="0075563F">
              <w:rPr>
                <w:rFonts w:ascii="Calibri Light" w:hAnsi="Calibri Light" w:cs="Calibri Light"/>
                <w:bCs/>
              </w:rPr>
              <w:t>mins</w:t>
            </w:r>
          </w:p>
        </w:tc>
        <w:tc>
          <w:tcPr>
            <w:tcW w:w="4585" w:type="dxa"/>
          </w:tcPr>
          <w:p w14:paraId="49695E39" w14:textId="77777777" w:rsidR="004A2848" w:rsidRPr="0009532A" w:rsidRDefault="004A2848" w:rsidP="0058240D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National Standards in Economics</w:t>
            </w:r>
          </w:p>
          <w:p w14:paraId="6A508AB2" w14:textId="24369CCD" w:rsidR="004A2848" w:rsidRPr="0075563F" w:rsidRDefault="00D97FC0" w:rsidP="0058240D">
            <w:pPr>
              <w:rPr>
                <w:rFonts w:ascii="Calibri Light" w:hAnsi="Calibri Light" w:cs="Calibri Light"/>
              </w:rPr>
            </w:pPr>
            <w:r w:rsidRPr="00EC431E">
              <w:rPr>
                <w:rFonts w:ascii="Calibri Light" w:hAnsi="Calibri Light" w:cs="Calibri Light"/>
              </w:rPr>
              <w:t>STANDARD 2: DECISION MAKING</w:t>
            </w:r>
            <w:r>
              <w:rPr>
                <w:rFonts w:ascii="Calibri Light" w:hAnsi="Calibri Light" w:cs="Calibri Light"/>
              </w:rPr>
              <w:t xml:space="preserve">, </w:t>
            </w:r>
            <w:r w:rsidRPr="00EC431E">
              <w:rPr>
                <w:rFonts w:ascii="Calibri Light" w:hAnsi="Calibri Light" w:cs="Calibri Light"/>
              </w:rPr>
              <w:t>STANDARD 7: MARKETS AND PRICES</w:t>
            </w:r>
          </w:p>
        </w:tc>
      </w:tr>
      <w:tr w:rsidR="004A2848" w:rsidRPr="0009532A" w14:paraId="2356B1AC" w14:textId="77777777" w:rsidTr="0058240D">
        <w:tc>
          <w:tcPr>
            <w:tcW w:w="6205" w:type="dxa"/>
          </w:tcPr>
          <w:p w14:paraId="3C5B8494" w14:textId="77777777" w:rsidR="004A2848" w:rsidRPr="0009532A" w:rsidRDefault="004A2848" w:rsidP="0058240D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Objectives</w:t>
            </w:r>
          </w:p>
          <w:p w14:paraId="1DF9F0BE" w14:textId="77777777" w:rsidR="004A2848" w:rsidRPr="0075563F" w:rsidRDefault="004A2848" w:rsidP="0058240D">
            <w:pPr>
              <w:rPr>
                <w:rFonts w:ascii="Calibri Light" w:hAnsi="Calibri Light" w:cs="Calibri Light"/>
                <w:bCs/>
              </w:rPr>
            </w:pPr>
            <w:r w:rsidRPr="0075563F">
              <w:rPr>
                <w:rFonts w:ascii="Calibri Light" w:hAnsi="Calibri Light" w:cs="Calibri Light"/>
                <w:bCs/>
              </w:rPr>
              <w:t>Students will be able to</w:t>
            </w:r>
            <w:r>
              <w:rPr>
                <w:rFonts w:ascii="Calibri Light" w:hAnsi="Calibri Light" w:cs="Calibri Light"/>
                <w:bCs/>
              </w:rPr>
              <w:t>:</w:t>
            </w:r>
          </w:p>
          <w:p w14:paraId="7F27D039" w14:textId="4EC73D11" w:rsidR="004A2848" w:rsidRPr="0009532A" w:rsidRDefault="00D97FC0" w:rsidP="0058240D">
            <w:pPr>
              <w:pStyle w:val="ListParagraph"/>
              <w:numPr>
                <w:ilvl w:val="0"/>
                <w:numId w:val="29"/>
              </w:num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</w:rPr>
              <w:t>Understand the difference between producers and consumers</w:t>
            </w:r>
            <w:r w:rsidR="00A9520F">
              <w:rPr>
                <w:rFonts w:ascii="Calibri Light" w:hAnsi="Calibri Light" w:cs="Calibri Light"/>
              </w:rPr>
              <w:t>.</w:t>
            </w:r>
          </w:p>
        </w:tc>
        <w:tc>
          <w:tcPr>
            <w:tcW w:w="4585" w:type="dxa"/>
          </w:tcPr>
          <w:p w14:paraId="356C18BD" w14:textId="77777777" w:rsidR="004A2848" w:rsidRPr="0009532A" w:rsidRDefault="004A2848" w:rsidP="0058240D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Materials</w:t>
            </w:r>
          </w:p>
          <w:p w14:paraId="779E5610" w14:textId="685289E4" w:rsidR="00407ADA" w:rsidRPr="00407ADA" w:rsidRDefault="00000000" w:rsidP="00407ADA">
            <w:pPr>
              <w:numPr>
                <w:ilvl w:val="0"/>
                <w:numId w:val="29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hyperlink r:id="rId19" w:history="1">
              <w:r w:rsidR="00407ADA" w:rsidRPr="000A7034">
                <w:rPr>
                  <w:rStyle w:val="Hyperlink"/>
                  <w:rFonts w:ascii="Calibri Light" w:eastAsia="Times New Roman" w:hAnsi="Calibri Light" w:cs="Calibri Light"/>
                </w:rPr>
                <w:t>Mak</w:t>
              </w:r>
              <w:r w:rsidR="00A9520F" w:rsidRPr="000A7034">
                <w:rPr>
                  <w:rStyle w:val="Hyperlink"/>
                  <w:rFonts w:ascii="Calibri Light" w:eastAsia="Times New Roman" w:hAnsi="Calibri Light" w:cs="Calibri Light"/>
                </w:rPr>
                <w:t xml:space="preserve">e </w:t>
              </w:r>
              <w:r w:rsidR="00407ADA" w:rsidRPr="000A7034">
                <w:rPr>
                  <w:rStyle w:val="Hyperlink"/>
                  <w:rFonts w:ascii="Calibri Light" w:eastAsia="Times New Roman" w:hAnsi="Calibri Light" w:cs="Calibri Light"/>
                </w:rPr>
                <w:t>An Ad Activity Slides</w:t>
              </w:r>
            </w:hyperlink>
          </w:p>
          <w:p w14:paraId="1CA14197" w14:textId="27F59E1E" w:rsidR="00D97FC0" w:rsidRPr="00D97FC0" w:rsidRDefault="00000000" w:rsidP="00D97FC0">
            <w:pPr>
              <w:numPr>
                <w:ilvl w:val="0"/>
                <w:numId w:val="29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hyperlink r:id="rId20">
              <w:r w:rsidR="00407ADA" w:rsidRPr="00EC431E">
                <w:rPr>
                  <w:rFonts w:ascii="Calibri Light" w:eastAsia="Times New Roman" w:hAnsi="Calibri Light" w:cs="Calibri Light"/>
                  <w:color w:val="1155CC"/>
                  <w:u w:val="single"/>
                </w:rPr>
                <w:t>Mount Olive Pickles Tour Video</w:t>
              </w:r>
            </w:hyperlink>
            <w:r w:rsidR="00407ADA" w:rsidRPr="00EC431E">
              <w:rPr>
                <w:rFonts w:ascii="Calibri Light" w:eastAsia="Times New Roman" w:hAnsi="Calibri Light" w:cs="Calibri Light"/>
                <w:color w:val="000000" w:themeColor="text1"/>
              </w:rPr>
              <w:t xml:space="preserve"> </w:t>
            </w:r>
            <w:r w:rsidR="007875DE">
              <w:rPr>
                <w:rFonts w:ascii="Calibri Light" w:eastAsia="Times New Roman" w:hAnsi="Calibri Light" w:cs="Calibri Light"/>
                <w:color w:val="000000" w:themeColor="text1"/>
              </w:rPr>
              <w:t xml:space="preserve">on </w:t>
            </w:r>
            <w:proofErr w:type="gramStart"/>
            <w:r w:rsidR="007875DE">
              <w:rPr>
                <w:rFonts w:ascii="Calibri Light" w:eastAsia="Times New Roman" w:hAnsi="Calibri Light" w:cs="Calibri Light"/>
                <w:color w:val="000000" w:themeColor="text1"/>
              </w:rPr>
              <w:t>YouTube</w:t>
            </w:r>
            <w:proofErr w:type="gramEnd"/>
          </w:p>
          <w:p w14:paraId="52FF330F" w14:textId="139A2C46" w:rsidR="004A2848" w:rsidRPr="00407ADA" w:rsidRDefault="00407ADA" w:rsidP="00D97FC0">
            <w:pPr>
              <w:numPr>
                <w:ilvl w:val="0"/>
                <w:numId w:val="29"/>
              </w:numPr>
              <w:textAlignment w:val="baseline"/>
              <w:rPr>
                <w:rFonts w:ascii="Calibri Light" w:eastAsia="Times New Roman" w:hAnsi="Calibri Light" w:cs="Calibri Light"/>
                <w:color w:val="000000"/>
              </w:rPr>
            </w:pPr>
            <w:r w:rsidRPr="00EC431E">
              <w:rPr>
                <w:rFonts w:ascii="Calibri Light" w:eastAsia="Times New Roman" w:hAnsi="Calibri Light" w:cs="Calibri Light"/>
                <w:color w:val="000000"/>
              </w:rPr>
              <w:t>Chart paper and marker</w:t>
            </w:r>
          </w:p>
        </w:tc>
      </w:tr>
      <w:tr w:rsidR="004A2848" w:rsidRPr="007C5D51" w14:paraId="59469E8B" w14:textId="77777777" w:rsidTr="0058240D">
        <w:tc>
          <w:tcPr>
            <w:tcW w:w="10790" w:type="dxa"/>
            <w:gridSpan w:val="2"/>
          </w:tcPr>
          <w:p w14:paraId="6578DC33" w14:textId="309EA2F4" w:rsidR="004A2848" w:rsidRDefault="004A2848" w:rsidP="0058240D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09532A">
              <w:rPr>
                <w:rFonts w:ascii="Calibri Light" w:hAnsi="Calibri Light" w:cs="Calibri Light"/>
                <w:b/>
                <w:sz w:val="24"/>
                <w:szCs w:val="24"/>
              </w:rPr>
              <w:t>Activities</w:t>
            </w:r>
          </w:p>
          <w:p w14:paraId="0AFE3796" w14:textId="77777777" w:rsidR="001D6B5F" w:rsidRDefault="001D6B5F" w:rsidP="0058240D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14:paraId="46A2DD46" w14:textId="4C354C1F" w:rsidR="00D97FC0" w:rsidRPr="007875DE" w:rsidRDefault="00D97FC0" w:rsidP="0058240D">
            <w:pPr>
              <w:rPr>
                <w:rFonts w:ascii="Calibri Light" w:hAnsi="Calibri Light" w:cs="Calibri Light"/>
                <w:b/>
              </w:rPr>
            </w:pPr>
            <w:r w:rsidRPr="007875DE">
              <w:rPr>
                <w:rFonts w:ascii="Calibri Light" w:hAnsi="Calibri Light" w:cs="Calibri Light"/>
                <w:b/>
              </w:rPr>
              <w:t>Video Hook</w:t>
            </w:r>
          </w:p>
          <w:p w14:paraId="1FB5E989" w14:textId="5C7861A8" w:rsidR="003003A0" w:rsidRPr="007875DE" w:rsidRDefault="007875DE" w:rsidP="003003A0">
            <w:pPr>
              <w:rPr>
                <w:rFonts w:ascii="Calibri Light" w:hAnsi="Calibri Light" w:cs="Calibri Light"/>
                <w:color w:val="000000"/>
              </w:rPr>
            </w:pPr>
            <w:r w:rsidRPr="007875DE">
              <w:rPr>
                <w:rFonts w:ascii="Calibri Light" w:hAnsi="Calibri Light" w:cs="Calibri Light"/>
                <w:color w:val="000000"/>
              </w:rPr>
              <w:t>Open the Mak</w:t>
            </w:r>
            <w:r w:rsidR="00A9520F">
              <w:rPr>
                <w:rFonts w:ascii="Calibri Light" w:hAnsi="Calibri Light" w:cs="Calibri Light"/>
                <w:color w:val="000000"/>
              </w:rPr>
              <w:t>e</w:t>
            </w:r>
            <w:r w:rsidRPr="007875DE">
              <w:rPr>
                <w:rFonts w:ascii="Calibri Light" w:hAnsi="Calibri Light" w:cs="Calibri Light"/>
                <w:color w:val="000000"/>
              </w:rPr>
              <w:t xml:space="preserve"> </w:t>
            </w:r>
            <w:proofErr w:type="gramStart"/>
            <w:r w:rsidRPr="007875DE">
              <w:rPr>
                <w:rFonts w:ascii="Calibri Light" w:hAnsi="Calibri Light" w:cs="Calibri Light"/>
                <w:color w:val="000000"/>
              </w:rPr>
              <w:t>An</w:t>
            </w:r>
            <w:proofErr w:type="gramEnd"/>
            <w:r w:rsidRPr="007875DE">
              <w:rPr>
                <w:rFonts w:ascii="Calibri Light" w:hAnsi="Calibri Light" w:cs="Calibri Light"/>
                <w:color w:val="000000"/>
              </w:rPr>
              <w:t xml:space="preserve"> Ad Activity Slides to slide 15. Read Mr. Pickle’s words. Open the video link. When you show the video of the pickle factory tour, fast forward to </w:t>
            </w:r>
            <w:r w:rsidR="00B5305E" w:rsidRPr="007875DE">
              <w:rPr>
                <w:rFonts w:ascii="Calibri Light" w:hAnsi="Calibri Light" w:cs="Calibri Light"/>
                <w:color w:val="000000"/>
              </w:rPr>
              <w:t>the time</w:t>
            </w:r>
            <w:r w:rsidRPr="007875DE">
              <w:rPr>
                <w:rFonts w:ascii="Calibri Light" w:hAnsi="Calibri Light" w:cs="Calibri Light"/>
                <w:color w:val="000000"/>
              </w:rPr>
              <w:t xml:space="preserve"> marker 1:30 to skip the historical part and get to the actual factory tour. The students </w:t>
            </w:r>
            <w:r w:rsidR="003003A0" w:rsidRPr="007875DE">
              <w:rPr>
                <w:rFonts w:ascii="Calibri Light" w:hAnsi="Calibri Light" w:cs="Calibri Light"/>
                <w:color w:val="000000"/>
              </w:rPr>
              <w:t>will watch a video of a real pickle factory producing pickles.</w:t>
            </w:r>
            <w:r w:rsidRPr="007875DE">
              <w:rPr>
                <w:rFonts w:ascii="Calibri Light" w:hAnsi="Calibri Light" w:cs="Calibri Light"/>
                <w:color w:val="000000"/>
              </w:rPr>
              <w:t xml:space="preserve"> Display s</w:t>
            </w:r>
            <w:r w:rsidR="003003A0" w:rsidRPr="007875DE">
              <w:rPr>
                <w:rFonts w:ascii="Calibri Light" w:hAnsi="Calibri Light" w:cs="Calibri Light"/>
                <w:color w:val="000000"/>
              </w:rPr>
              <w:t>lide 16 that poses the question, “Can you name anyone else who is a producer and a consumer?”</w:t>
            </w:r>
            <w:r w:rsidR="00A9520F">
              <w:rPr>
                <w:rFonts w:ascii="Calibri Light" w:hAnsi="Calibri Light" w:cs="Calibri Light"/>
                <w:color w:val="000000"/>
              </w:rPr>
              <w:t xml:space="preserve"> Discuss as a class.</w:t>
            </w:r>
          </w:p>
          <w:p w14:paraId="3F451BC1" w14:textId="06AF43F8" w:rsidR="005B06C1" w:rsidRPr="007C5D51" w:rsidRDefault="005B06C1" w:rsidP="003003A0">
            <w:pPr>
              <w:rPr>
                <w:rFonts w:ascii="Calibri Light" w:hAnsi="Calibri Light" w:cs="Calibri Light"/>
                <w:color w:val="000000"/>
              </w:rPr>
            </w:pPr>
          </w:p>
        </w:tc>
      </w:tr>
      <w:tr w:rsidR="004A2848" w:rsidRPr="0075563F" w14:paraId="3D70518D" w14:textId="77777777" w:rsidTr="0058240D">
        <w:tc>
          <w:tcPr>
            <w:tcW w:w="10790" w:type="dxa"/>
            <w:gridSpan w:val="2"/>
          </w:tcPr>
          <w:p w14:paraId="053D15C3" w14:textId="77777777" w:rsidR="004A2848" w:rsidRPr="005B06C1" w:rsidRDefault="004A2848" w:rsidP="0058240D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5B06C1">
              <w:rPr>
                <w:rFonts w:ascii="Calibri Light" w:hAnsi="Calibri Light" w:cs="Calibri Light"/>
                <w:b/>
                <w:sz w:val="24"/>
                <w:szCs w:val="24"/>
              </w:rPr>
              <w:t>Assessment</w:t>
            </w:r>
          </w:p>
          <w:p w14:paraId="44C98ECF" w14:textId="77777777" w:rsidR="004A2848" w:rsidRPr="0075563F" w:rsidRDefault="004A2848" w:rsidP="0058240D">
            <w:pPr>
              <w:rPr>
                <w:rFonts w:ascii="Calibri Light" w:hAnsi="Calibri Light" w:cs="Calibri Light"/>
                <w:color w:val="000000"/>
              </w:rPr>
            </w:pPr>
          </w:p>
          <w:p w14:paraId="189C9465" w14:textId="4591474E" w:rsidR="007875DE" w:rsidRPr="007875DE" w:rsidRDefault="007875DE" w:rsidP="00BB0AE5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7875DE">
              <w:rPr>
                <w:rFonts w:ascii="Calibri Light" w:hAnsi="Calibri Light" w:cs="Calibri Light"/>
                <w:b/>
                <w:bCs/>
                <w:color w:val="000000"/>
              </w:rPr>
              <w:t>Think-Pair-Share</w:t>
            </w:r>
          </w:p>
          <w:p w14:paraId="1DE0357A" w14:textId="370DFFB9" w:rsidR="00BB0AE5" w:rsidRPr="007875DE" w:rsidRDefault="00407ADA" w:rsidP="00BB0AE5">
            <w:pPr>
              <w:rPr>
                <w:rFonts w:ascii="Calibri Light" w:hAnsi="Calibri Light" w:cs="Calibri Light"/>
                <w:b/>
                <w:color w:val="000000"/>
              </w:rPr>
            </w:pPr>
            <w:r w:rsidRPr="003003A0">
              <w:rPr>
                <w:rFonts w:ascii="Calibri Light" w:hAnsi="Calibri Light" w:cs="Calibri Light"/>
                <w:color w:val="000000"/>
              </w:rPr>
              <w:t xml:space="preserve">Draw a large </w:t>
            </w:r>
            <w:r w:rsidR="007875DE">
              <w:rPr>
                <w:rFonts w:ascii="Calibri Light" w:hAnsi="Calibri Light" w:cs="Calibri Light"/>
                <w:color w:val="000000"/>
              </w:rPr>
              <w:t>T-C</w:t>
            </w:r>
            <w:r w:rsidRPr="003003A0">
              <w:rPr>
                <w:rFonts w:ascii="Calibri Light" w:hAnsi="Calibri Light" w:cs="Calibri Light"/>
                <w:color w:val="000000"/>
              </w:rPr>
              <w:t>hart on chart paper with the headings, “Producers” and “Goods They Need”</w:t>
            </w:r>
            <w:r w:rsidR="007875DE">
              <w:rPr>
                <w:rFonts w:ascii="Calibri Light" w:hAnsi="Calibri Light" w:cs="Calibri Light"/>
                <w:color w:val="000000"/>
              </w:rPr>
              <w:t xml:space="preserve">. </w:t>
            </w:r>
            <w:r w:rsidRPr="003003A0">
              <w:rPr>
                <w:rFonts w:ascii="Calibri Light" w:hAnsi="Calibri Light" w:cs="Calibri Light"/>
                <w:color w:val="000000"/>
              </w:rPr>
              <w:t>Give students a couple of minutes to share and record their responses.</w:t>
            </w:r>
            <w:r w:rsidR="007875DE">
              <w:rPr>
                <w:rFonts w:ascii="Calibri Light" w:hAnsi="Calibri Light" w:cs="Calibri Light"/>
                <w:color w:val="000000"/>
              </w:rPr>
              <w:t xml:space="preserve"> Then, ask them to share and defend their answers with a classmate next to them. Then share and review their answers as a class. Write their answers on chart paper. See sample answers on Answer Key for Producers and </w:t>
            </w:r>
            <w:r w:rsidR="00A9520F">
              <w:rPr>
                <w:rFonts w:ascii="Calibri Light" w:hAnsi="Calibri Light" w:cs="Calibri Light"/>
                <w:color w:val="000000"/>
              </w:rPr>
              <w:t xml:space="preserve">Goods </w:t>
            </w:r>
            <w:r w:rsidR="007875DE">
              <w:rPr>
                <w:rFonts w:ascii="Calibri Light" w:hAnsi="Calibri Light" w:cs="Calibri Light"/>
                <w:color w:val="000000"/>
              </w:rPr>
              <w:t>T-Chart.</w:t>
            </w:r>
          </w:p>
        </w:tc>
      </w:tr>
    </w:tbl>
    <w:p w14:paraId="50A2FFB6" w14:textId="77777777" w:rsidR="005B06C1" w:rsidRDefault="005B06C1" w:rsidP="00E70D4E">
      <w:pPr>
        <w:rPr>
          <w:rFonts w:ascii="Calibri Light" w:hAnsi="Calibri Light" w:cs="Calibri Light"/>
          <w:b/>
          <w:bCs/>
        </w:rPr>
      </w:pPr>
    </w:p>
    <w:p w14:paraId="5C5CEF07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71C235C1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6D746B24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5FC1A2CD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767F8519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5548042B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6A4C08D7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3CF25098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2CBF3D16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2A6796AC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62EE6815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18EB0AD2" w14:textId="77777777" w:rsidR="000A7034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24"/>
          <w:szCs w:val="24"/>
        </w:rPr>
      </w:pPr>
    </w:p>
    <w:p w14:paraId="2C8274C0" w14:textId="6F1BCF42" w:rsidR="000A7034" w:rsidRPr="00B5305E" w:rsidRDefault="000A7034" w:rsidP="000A7034">
      <w:pPr>
        <w:spacing w:after="240" w:line="240" w:lineRule="auto"/>
        <w:jc w:val="center"/>
        <w:rPr>
          <w:rFonts w:ascii="Calibri Light" w:eastAsia="Times New Roman" w:hAnsi="Calibri Light" w:cs="Calibri Light"/>
          <w:b/>
          <w:bCs/>
          <w:color w:val="000000"/>
          <w:sz w:val="40"/>
          <w:szCs w:val="40"/>
        </w:rPr>
      </w:pPr>
      <w:r w:rsidRPr="00B5305E">
        <w:rPr>
          <w:rFonts w:ascii="Calibri Light" w:eastAsia="Times New Roman" w:hAnsi="Calibri Light" w:cs="Calibri Light"/>
          <w:b/>
          <w:bCs/>
          <w:color w:val="000000"/>
          <w:sz w:val="40"/>
          <w:szCs w:val="40"/>
        </w:rPr>
        <w:lastRenderedPageBreak/>
        <w:t>Answer Key for Producers and Goods T-Chart</w:t>
      </w:r>
    </w:p>
    <w:p w14:paraId="147C35C7" w14:textId="5219B114" w:rsidR="000A7034" w:rsidRPr="00B5305E" w:rsidRDefault="00B5305E" w:rsidP="000A7034">
      <w:pPr>
        <w:spacing w:after="240" w:line="240" w:lineRule="auto"/>
        <w:rPr>
          <w:rFonts w:ascii="Calibri Light" w:eastAsia="Times New Roman" w:hAnsi="Calibri Light" w:cs="Calibri Light"/>
          <w:b/>
          <w:bCs/>
          <w:sz w:val="24"/>
          <w:szCs w:val="24"/>
        </w:rPr>
      </w:pPr>
      <w:r w:rsidRPr="00B5305E">
        <w:rPr>
          <w:rFonts w:ascii="Calibri Light" w:hAnsi="Calibri Light" w:cs="Calibri Light"/>
          <w:color w:val="000000"/>
          <w:sz w:val="24"/>
          <w:szCs w:val="24"/>
        </w:rPr>
        <w:t xml:space="preserve">Directions: </w:t>
      </w:r>
      <w:r w:rsidR="000A7034" w:rsidRPr="00B5305E">
        <w:rPr>
          <w:rFonts w:ascii="Calibri Light" w:hAnsi="Calibri Light" w:cs="Calibri Light"/>
          <w:color w:val="000000"/>
          <w:sz w:val="24"/>
          <w:szCs w:val="24"/>
        </w:rPr>
        <w:t>See sample answers for the Producers and Goods T-Chart for the Think-Pair-Share assessment.</w:t>
      </w:r>
    </w:p>
    <w:p w14:paraId="23C5BC79" w14:textId="77777777" w:rsidR="000A7034" w:rsidRPr="00FD7109" w:rsidRDefault="000A7034" w:rsidP="000A7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6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0"/>
        <w:gridCol w:w="5518"/>
      </w:tblGrid>
      <w:tr w:rsidR="000A7034" w:rsidRPr="00FD7109" w14:paraId="19FB4270" w14:textId="77777777" w:rsidTr="000A7034">
        <w:trPr>
          <w:jc w:val="center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C35CF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b/>
                <w:bCs/>
                <w:color w:val="000000"/>
                <w:sz w:val="38"/>
                <w:szCs w:val="38"/>
              </w:rPr>
              <w:t>PRODUCERS</w:t>
            </w:r>
          </w:p>
        </w:tc>
        <w:tc>
          <w:tcPr>
            <w:tcW w:w="5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94DD1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b/>
                <w:bCs/>
                <w:color w:val="000000"/>
                <w:sz w:val="38"/>
                <w:szCs w:val="38"/>
              </w:rPr>
              <w:t>GOODS NEEDED TO DO JOB</w:t>
            </w:r>
          </w:p>
        </w:tc>
      </w:tr>
      <w:tr w:rsidR="000A7034" w:rsidRPr="00FD7109" w14:paraId="246623BA" w14:textId="77777777" w:rsidTr="000A7034">
        <w:trPr>
          <w:trHeight w:val="1080"/>
          <w:jc w:val="center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3091A9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Teacher</w:t>
            </w:r>
          </w:p>
        </w:tc>
        <w:tc>
          <w:tcPr>
            <w:tcW w:w="5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50EB77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Computer, markers</w:t>
            </w:r>
          </w:p>
        </w:tc>
      </w:tr>
      <w:tr w:rsidR="000A7034" w:rsidRPr="00FD7109" w14:paraId="71261CB3" w14:textId="77777777" w:rsidTr="000A7034">
        <w:trPr>
          <w:trHeight w:val="1080"/>
          <w:jc w:val="center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7554D5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Driver</w:t>
            </w:r>
          </w:p>
        </w:tc>
        <w:tc>
          <w:tcPr>
            <w:tcW w:w="5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446D69" w14:textId="3AD26805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C</w:t>
            </w:r>
            <w:r w:rsidRPr="00FD7109"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ar</w:t>
            </w:r>
          </w:p>
        </w:tc>
      </w:tr>
      <w:tr w:rsidR="000A7034" w:rsidRPr="00FD7109" w14:paraId="459E54CA" w14:textId="77777777" w:rsidTr="000A7034">
        <w:trPr>
          <w:trHeight w:val="1080"/>
          <w:jc w:val="center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27EAC6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Doctor</w:t>
            </w:r>
          </w:p>
        </w:tc>
        <w:tc>
          <w:tcPr>
            <w:tcW w:w="5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668F90" w14:textId="77777777" w:rsidR="000A7034" w:rsidRPr="00FD7109" w:rsidRDefault="000A7034" w:rsidP="00C33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09">
              <w:rPr>
                <w:rFonts w:ascii="Calibri" w:eastAsia="Times New Roman" w:hAnsi="Calibri" w:cs="Calibri"/>
                <w:color w:val="CC0000"/>
                <w:sz w:val="34"/>
                <w:szCs w:val="34"/>
              </w:rPr>
              <w:t>X-ray machine, medicine</w:t>
            </w:r>
          </w:p>
        </w:tc>
      </w:tr>
    </w:tbl>
    <w:p w14:paraId="66279C2D" w14:textId="77777777" w:rsidR="000A7034" w:rsidRPr="00FD7109" w:rsidRDefault="000A7034" w:rsidP="000A70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7109">
        <w:rPr>
          <w:rFonts w:ascii="Times New Roman" w:eastAsia="Times New Roman" w:hAnsi="Times New Roman" w:cs="Times New Roman"/>
          <w:sz w:val="24"/>
          <w:szCs w:val="24"/>
        </w:rPr>
        <w:br/>
      </w:r>
      <w:r w:rsidRPr="00FD7109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A5C930E" w14:textId="77777777" w:rsidR="000A7034" w:rsidRDefault="000A7034" w:rsidP="00E70D4E">
      <w:pPr>
        <w:rPr>
          <w:rFonts w:ascii="Calibri Light" w:hAnsi="Calibri Light" w:cs="Calibri Light"/>
          <w:b/>
          <w:bCs/>
        </w:rPr>
      </w:pPr>
    </w:p>
    <w:sectPr w:rsidR="000A7034" w:rsidSect="00C77DE2">
      <w:headerReference w:type="default" r:id="rId21"/>
      <w:footerReference w:type="even" r:id="rId22"/>
      <w:footerReference w:type="default" r:id="rId23"/>
      <w:type w:val="continuous"/>
      <w:pgSz w:w="12240" w:h="15840"/>
      <w:pgMar w:top="1440" w:right="720" w:bottom="720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646B9" w14:textId="77777777" w:rsidR="00C77DE2" w:rsidRDefault="00C77DE2" w:rsidP="00440554">
      <w:pPr>
        <w:spacing w:after="0" w:line="240" w:lineRule="auto"/>
      </w:pPr>
      <w:r>
        <w:separator/>
      </w:r>
    </w:p>
  </w:endnote>
  <w:endnote w:type="continuationSeparator" w:id="0">
    <w:p w14:paraId="49267C95" w14:textId="77777777" w:rsidR="00C77DE2" w:rsidRDefault="00C77DE2" w:rsidP="00440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gle Bold">
    <w:altName w:val="Calibri"/>
    <w:charset w:val="00"/>
    <w:family w:val="auto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19926754"/>
      <w:docPartObj>
        <w:docPartGallery w:val="Page Numbers (Bottom of Page)"/>
        <w:docPartUnique/>
      </w:docPartObj>
    </w:sdtPr>
    <w:sdtContent>
      <w:p w14:paraId="0582DC8C" w14:textId="0C3D50EF" w:rsidR="0009196E" w:rsidRDefault="0009196E" w:rsidP="00D802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2F8EB7" w14:textId="77777777" w:rsidR="0009196E" w:rsidRDefault="0009196E" w:rsidP="000919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56CB7" w14:textId="77777777" w:rsidR="0009196E" w:rsidRDefault="0009196E" w:rsidP="000919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3FE15" w14:textId="77777777" w:rsidR="00C77DE2" w:rsidRDefault="00C77DE2" w:rsidP="00440554">
      <w:pPr>
        <w:spacing w:after="0" w:line="240" w:lineRule="auto"/>
      </w:pPr>
      <w:r>
        <w:separator/>
      </w:r>
    </w:p>
  </w:footnote>
  <w:footnote w:type="continuationSeparator" w:id="0">
    <w:p w14:paraId="548AE89C" w14:textId="77777777" w:rsidR="00C77DE2" w:rsidRDefault="00C77DE2" w:rsidP="00440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A2AAA" w14:textId="53ED0F1D" w:rsidR="000E4827" w:rsidRPr="00091D92" w:rsidRDefault="00EE4294" w:rsidP="007C5D51">
    <w:pPr>
      <w:pStyle w:val="Footer"/>
      <w:spacing w:before="480"/>
      <w:rPr>
        <w:rFonts w:ascii="Calibri" w:hAnsi="Calibri" w:cs="Calibri"/>
        <w:i/>
        <w:iCs/>
        <w:sz w:val="26"/>
        <w:szCs w:val="26"/>
      </w:rPr>
    </w:pPr>
    <w:r w:rsidRPr="00091D92">
      <w:rPr>
        <w:rFonts w:ascii="Calibri" w:hAnsi="Calibri" w:cs="Calibri"/>
        <w:i/>
        <w:noProof/>
        <w:sz w:val="26"/>
        <w:szCs w:val="26"/>
      </w:rPr>
      <w:drawing>
        <wp:anchor distT="0" distB="0" distL="114300" distR="114300" simplePos="0" relativeHeight="251658240" behindDoc="1" locked="0" layoutInCell="1" allowOverlap="1" wp14:anchorId="7D4BCB66" wp14:editId="601571F3">
          <wp:simplePos x="0" y="0"/>
          <wp:positionH relativeFrom="margin">
            <wp:posOffset>5757022</wp:posOffset>
          </wp:positionH>
          <wp:positionV relativeFrom="paragraph">
            <wp:posOffset>98425</wp:posOffset>
          </wp:positionV>
          <wp:extent cx="1152690" cy="588352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690" cy="58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0F9A" w:rsidRPr="00091D92">
      <w:rPr>
        <w:b/>
        <w:bCs/>
        <w:sz w:val="26"/>
        <w:szCs w:val="26"/>
      </w:rPr>
      <w:t xml:space="preserve">Teach </w:t>
    </w:r>
    <w:r w:rsidR="00091D92" w:rsidRPr="00091D92">
      <w:rPr>
        <w:b/>
        <w:bCs/>
        <w:sz w:val="26"/>
        <w:szCs w:val="26"/>
      </w:rPr>
      <w:t>Producers and Consumers</w:t>
    </w:r>
    <w:r w:rsidR="003F0F9A" w:rsidRPr="00091D92">
      <w:rPr>
        <w:b/>
        <w:bCs/>
        <w:sz w:val="26"/>
        <w:szCs w:val="26"/>
      </w:rPr>
      <w:t xml:space="preserve"> Using Sloth &amp; Squirrel in a Pickle Lesson Plan</w:t>
    </w:r>
    <w:r w:rsidR="004A2848" w:rsidRPr="00091D92">
      <w:rPr>
        <w:b/>
        <w:bCs/>
        <w:sz w:val="26"/>
        <w:szCs w:val="26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064B"/>
    <w:multiLevelType w:val="multilevel"/>
    <w:tmpl w:val="14D6AE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1238C1"/>
    <w:multiLevelType w:val="hybridMultilevel"/>
    <w:tmpl w:val="82240492"/>
    <w:lvl w:ilvl="0" w:tplc="C3ECD9E8">
      <w:start w:val="9"/>
      <w:numFmt w:val="decimal"/>
      <w:lvlText w:val="%1."/>
      <w:lvlJc w:val="left"/>
      <w:pPr>
        <w:ind w:left="864" w:hanging="504"/>
      </w:pPr>
      <w:rPr>
        <w:rFonts w:ascii="Calibri" w:hAnsi="Calibri" w:cs="Calibri"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96A"/>
    <w:multiLevelType w:val="multilevel"/>
    <w:tmpl w:val="9F983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2A2637"/>
    <w:multiLevelType w:val="hybridMultilevel"/>
    <w:tmpl w:val="1B82953E"/>
    <w:lvl w:ilvl="0" w:tplc="D40C7B92">
      <w:start w:val="9"/>
      <w:numFmt w:val="decimal"/>
      <w:lvlText w:val="%1."/>
      <w:lvlJc w:val="left"/>
      <w:pPr>
        <w:ind w:left="864" w:hanging="348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" w15:restartNumberingAfterBreak="0">
    <w:nsid w:val="0E5924F7"/>
    <w:multiLevelType w:val="hybridMultilevel"/>
    <w:tmpl w:val="A6360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C4580"/>
    <w:multiLevelType w:val="hybridMultilevel"/>
    <w:tmpl w:val="9C46A31C"/>
    <w:lvl w:ilvl="0" w:tplc="86947234">
      <w:start w:val="7"/>
      <w:numFmt w:val="decimal"/>
      <w:lvlText w:val="%1."/>
      <w:lvlJc w:val="left"/>
      <w:pPr>
        <w:ind w:left="711" w:hanging="195"/>
      </w:pPr>
      <w:rPr>
        <w:rFonts w:hint="default"/>
        <w:b/>
        <w:bCs/>
        <w:w w:val="100"/>
      </w:rPr>
    </w:lvl>
    <w:lvl w:ilvl="1" w:tplc="C5560912">
      <w:start w:val="9"/>
      <w:numFmt w:val="decimal"/>
      <w:lvlText w:val="%2."/>
      <w:lvlJc w:val="left"/>
      <w:pPr>
        <w:ind w:left="854" w:hanging="247"/>
        <w:jc w:val="right"/>
      </w:pPr>
      <w:rPr>
        <w:rFonts w:ascii="Minion" w:eastAsia="Minion" w:hAnsi="Minion" w:cs="Minion" w:hint="default"/>
        <w:color w:val="231F20"/>
        <w:spacing w:val="-13"/>
        <w:w w:val="100"/>
        <w:sz w:val="22"/>
        <w:szCs w:val="22"/>
      </w:rPr>
    </w:lvl>
    <w:lvl w:ilvl="2" w:tplc="374EFA88">
      <w:numFmt w:val="bullet"/>
      <w:lvlText w:val="•"/>
      <w:lvlJc w:val="left"/>
      <w:pPr>
        <w:ind w:left="1138" w:hanging="247"/>
      </w:pPr>
      <w:rPr>
        <w:rFonts w:hint="default"/>
      </w:rPr>
    </w:lvl>
    <w:lvl w:ilvl="3" w:tplc="EF260E1C">
      <w:numFmt w:val="bullet"/>
      <w:lvlText w:val="•"/>
      <w:lvlJc w:val="left"/>
      <w:pPr>
        <w:ind w:left="1416" w:hanging="247"/>
      </w:pPr>
      <w:rPr>
        <w:rFonts w:hint="default"/>
      </w:rPr>
    </w:lvl>
    <w:lvl w:ilvl="4" w:tplc="9A507C06">
      <w:numFmt w:val="bullet"/>
      <w:lvlText w:val="•"/>
      <w:lvlJc w:val="left"/>
      <w:pPr>
        <w:ind w:left="1694" w:hanging="247"/>
      </w:pPr>
      <w:rPr>
        <w:rFonts w:hint="default"/>
      </w:rPr>
    </w:lvl>
    <w:lvl w:ilvl="5" w:tplc="535ECBAC">
      <w:numFmt w:val="bullet"/>
      <w:lvlText w:val="•"/>
      <w:lvlJc w:val="left"/>
      <w:pPr>
        <w:ind w:left="1972" w:hanging="247"/>
      </w:pPr>
      <w:rPr>
        <w:rFonts w:hint="default"/>
      </w:rPr>
    </w:lvl>
    <w:lvl w:ilvl="6" w:tplc="0908F566">
      <w:numFmt w:val="bullet"/>
      <w:lvlText w:val="•"/>
      <w:lvlJc w:val="left"/>
      <w:pPr>
        <w:ind w:left="2250" w:hanging="247"/>
      </w:pPr>
      <w:rPr>
        <w:rFonts w:hint="default"/>
      </w:rPr>
    </w:lvl>
    <w:lvl w:ilvl="7" w:tplc="DD627B10">
      <w:numFmt w:val="bullet"/>
      <w:lvlText w:val="•"/>
      <w:lvlJc w:val="left"/>
      <w:pPr>
        <w:ind w:left="2528" w:hanging="247"/>
      </w:pPr>
      <w:rPr>
        <w:rFonts w:hint="default"/>
      </w:rPr>
    </w:lvl>
    <w:lvl w:ilvl="8" w:tplc="B1F4939E">
      <w:numFmt w:val="bullet"/>
      <w:lvlText w:val="•"/>
      <w:lvlJc w:val="left"/>
      <w:pPr>
        <w:ind w:left="2807" w:hanging="247"/>
      </w:pPr>
      <w:rPr>
        <w:rFonts w:hint="default"/>
      </w:rPr>
    </w:lvl>
  </w:abstractNum>
  <w:abstractNum w:abstractNumId="6" w15:restartNumberingAfterBreak="0">
    <w:nsid w:val="16904AFF"/>
    <w:multiLevelType w:val="hybridMultilevel"/>
    <w:tmpl w:val="A390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23975"/>
    <w:multiLevelType w:val="hybridMultilevel"/>
    <w:tmpl w:val="FBF0D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490CA7"/>
    <w:multiLevelType w:val="hybridMultilevel"/>
    <w:tmpl w:val="09DE07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CC4616"/>
    <w:multiLevelType w:val="hybridMultilevel"/>
    <w:tmpl w:val="09F0A52A"/>
    <w:lvl w:ilvl="0" w:tplc="C2A84896">
      <w:start w:val="9"/>
      <w:numFmt w:val="decimal"/>
      <w:lvlText w:val="%1."/>
      <w:lvlJc w:val="left"/>
      <w:pPr>
        <w:ind w:left="864" w:hanging="348"/>
      </w:pPr>
      <w:rPr>
        <w:rFonts w:hint="default"/>
        <w:b/>
        <w:bCs/>
        <w:w w:val="100"/>
      </w:rPr>
    </w:lvl>
    <w:lvl w:ilvl="1" w:tplc="C5560912">
      <w:start w:val="9"/>
      <w:numFmt w:val="decimal"/>
      <w:lvlText w:val="%2."/>
      <w:lvlJc w:val="left"/>
      <w:pPr>
        <w:ind w:left="854" w:hanging="247"/>
        <w:jc w:val="right"/>
      </w:pPr>
      <w:rPr>
        <w:rFonts w:ascii="Minion" w:eastAsia="Minion" w:hAnsi="Minion" w:cs="Minion" w:hint="default"/>
        <w:color w:val="231F20"/>
        <w:spacing w:val="-13"/>
        <w:w w:val="100"/>
        <w:sz w:val="22"/>
        <w:szCs w:val="22"/>
      </w:rPr>
    </w:lvl>
    <w:lvl w:ilvl="2" w:tplc="374EFA88">
      <w:numFmt w:val="bullet"/>
      <w:lvlText w:val="•"/>
      <w:lvlJc w:val="left"/>
      <w:pPr>
        <w:ind w:left="1138" w:hanging="247"/>
      </w:pPr>
      <w:rPr>
        <w:rFonts w:hint="default"/>
      </w:rPr>
    </w:lvl>
    <w:lvl w:ilvl="3" w:tplc="EF260E1C">
      <w:numFmt w:val="bullet"/>
      <w:lvlText w:val="•"/>
      <w:lvlJc w:val="left"/>
      <w:pPr>
        <w:ind w:left="1416" w:hanging="247"/>
      </w:pPr>
      <w:rPr>
        <w:rFonts w:hint="default"/>
      </w:rPr>
    </w:lvl>
    <w:lvl w:ilvl="4" w:tplc="9A507C06">
      <w:numFmt w:val="bullet"/>
      <w:lvlText w:val="•"/>
      <w:lvlJc w:val="left"/>
      <w:pPr>
        <w:ind w:left="1694" w:hanging="247"/>
      </w:pPr>
      <w:rPr>
        <w:rFonts w:hint="default"/>
      </w:rPr>
    </w:lvl>
    <w:lvl w:ilvl="5" w:tplc="535ECBAC">
      <w:numFmt w:val="bullet"/>
      <w:lvlText w:val="•"/>
      <w:lvlJc w:val="left"/>
      <w:pPr>
        <w:ind w:left="1972" w:hanging="247"/>
      </w:pPr>
      <w:rPr>
        <w:rFonts w:hint="default"/>
      </w:rPr>
    </w:lvl>
    <w:lvl w:ilvl="6" w:tplc="0908F566">
      <w:numFmt w:val="bullet"/>
      <w:lvlText w:val="•"/>
      <w:lvlJc w:val="left"/>
      <w:pPr>
        <w:ind w:left="2250" w:hanging="247"/>
      </w:pPr>
      <w:rPr>
        <w:rFonts w:hint="default"/>
      </w:rPr>
    </w:lvl>
    <w:lvl w:ilvl="7" w:tplc="DD627B10">
      <w:numFmt w:val="bullet"/>
      <w:lvlText w:val="•"/>
      <w:lvlJc w:val="left"/>
      <w:pPr>
        <w:ind w:left="2528" w:hanging="247"/>
      </w:pPr>
      <w:rPr>
        <w:rFonts w:hint="default"/>
      </w:rPr>
    </w:lvl>
    <w:lvl w:ilvl="8" w:tplc="B1F4939E">
      <w:numFmt w:val="bullet"/>
      <w:lvlText w:val="•"/>
      <w:lvlJc w:val="left"/>
      <w:pPr>
        <w:ind w:left="2807" w:hanging="247"/>
      </w:pPr>
      <w:rPr>
        <w:rFonts w:hint="default"/>
      </w:rPr>
    </w:lvl>
  </w:abstractNum>
  <w:abstractNum w:abstractNumId="10" w15:restartNumberingAfterBreak="0">
    <w:nsid w:val="20E073BE"/>
    <w:multiLevelType w:val="hybridMultilevel"/>
    <w:tmpl w:val="D5ACBD38"/>
    <w:lvl w:ilvl="0" w:tplc="43DA8982">
      <w:start w:val="5"/>
      <w:numFmt w:val="decimal"/>
      <w:lvlText w:val="%1."/>
      <w:lvlJc w:val="left"/>
      <w:pPr>
        <w:ind w:left="711" w:hanging="195"/>
      </w:pPr>
      <w:rPr>
        <w:rFonts w:hint="default"/>
        <w:b/>
        <w:bCs/>
        <w:w w:val="100"/>
      </w:rPr>
    </w:lvl>
    <w:lvl w:ilvl="1" w:tplc="C5560912">
      <w:start w:val="9"/>
      <w:numFmt w:val="decimal"/>
      <w:lvlText w:val="%2."/>
      <w:lvlJc w:val="left"/>
      <w:pPr>
        <w:ind w:left="854" w:hanging="247"/>
        <w:jc w:val="right"/>
      </w:pPr>
      <w:rPr>
        <w:rFonts w:ascii="Minion" w:eastAsia="Minion" w:hAnsi="Minion" w:cs="Minion" w:hint="default"/>
        <w:color w:val="231F20"/>
        <w:spacing w:val="-13"/>
        <w:w w:val="100"/>
        <w:sz w:val="22"/>
        <w:szCs w:val="22"/>
      </w:rPr>
    </w:lvl>
    <w:lvl w:ilvl="2" w:tplc="374EFA88">
      <w:numFmt w:val="bullet"/>
      <w:lvlText w:val="•"/>
      <w:lvlJc w:val="left"/>
      <w:pPr>
        <w:ind w:left="1138" w:hanging="247"/>
      </w:pPr>
      <w:rPr>
        <w:rFonts w:hint="default"/>
      </w:rPr>
    </w:lvl>
    <w:lvl w:ilvl="3" w:tplc="EF260E1C">
      <w:numFmt w:val="bullet"/>
      <w:lvlText w:val="•"/>
      <w:lvlJc w:val="left"/>
      <w:pPr>
        <w:ind w:left="1416" w:hanging="247"/>
      </w:pPr>
      <w:rPr>
        <w:rFonts w:hint="default"/>
      </w:rPr>
    </w:lvl>
    <w:lvl w:ilvl="4" w:tplc="9A507C06">
      <w:numFmt w:val="bullet"/>
      <w:lvlText w:val="•"/>
      <w:lvlJc w:val="left"/>
      <w:pPr>
        <w:ind w:left="1694" w:hanging="247"/>
      </w:pPr>
      <w:rPr>
        <w:rFonts w:hint="default"/>
      </w:rPr>
    </w:lvl>
    <w:lvl w:ilvl="5" w:tplc="535ECBAC">
      <w:numFmt w:val="bullet"/>
      <w:lvlText w:val="•"/>
      <w:lvlJc w:val="left"/>
      <w:pPr>
        <w:ind w:left="1972" w:hanging="247"/>
      </w:pPr>
      <w:rPr>
        <w:rFonts w:hint="default"/>
      </w:rPr>
    </w:lvl>
    <w:lvl w:ilvl="6" w:tplc="0908F566">
      <w:numFmt w:val="bullet"/>
      <w:lvlText w:val="•"/>
      <w:lvlJc w:val="left"/>
      <w:pPr>
        <w:ind w:left="2250" w:hanging="247"/>
      </w:pPr>
      <w:rPr>
        <w:rFonts w:hint="default"/>
      </w:rPr>
    </w:lvl>
    <w:lvl w:ilvl="7" w:tplc="DD627B10">
      <w:numFmt w:val="bullet"/>
      <w:lvlText w:val="•"/>
      <w:lvlJc w:val="left"/>
      <w:pPr>
        <w:ind w:left="2528" w:hanging="247"/>
      </w:pPr>
      <w:rPr>
        <w:rFonts w:hint="default"/>
      </w:rPr>
    </w:lvl>
    <w:lvl w:ilvl="8" w:tplc="B1F4939E">
      <w:numFmt w:val="bullet"/>
      <w:lvlText w:val="•"/>
      <w:lvlJc w:val="left"/>
      <w:pPr>
        <w:ind w:left="2807" w:hanging="247"/>
      </w:pPr>
      <w:rPr>
        <w:rFonts w:hint="default"/>
      </w:rPr>
    </w:lvl>
  </w:abstractNum>
  <w:abstractNum w:abstractNumId="11" w15:restartNumberingAfterBreak="0">
    <w:nsid w:val="23540721"/>
    <w:multiLevelType w:val="hybridMultilevel"/>
    <w:tmpl w:val="659A2EBC"/>
    <w:lvl w:ilvl="0" w:tplc="728497D6">
      <w:start w:val="3"/>
      <w:numFmt w:val="decimal"/>
      <w:lvlText w:val="%1."/>
      <w:lvlJc w:val="left"/>
      <w:pPr>
        <w:ind w:left="711" w:hanging="195"/>
      </w:pPr>
      <w:rPr>
        <w:rFonts w:hint="default"/>
        <w:b/>
        <w:bCs/>
        <w:w w:val="100"/>
      </w:rPr>
    </w:lvl>
    <w:lvl w:ilvl="1" w:tplc="C5560912">
      <w:start w:val="9"/>
      <w:numFmt w:val="decimal"/>
      <w:lvlText w:val="%2."/>
      <w:lvlJc w:val="left"/>
      <w:pPr>
        <w:ind w:left="854" w:hanging="247"/>
        <w:jc w:val="right"/>
      </w:pPr>
      <w:rPr>
        <w:rFonts w:ascii="Minion" w:eastAsia="Minion" w:hAnsi="Minion" w:cs="Minion" w:hint="default"/>
        <w:color w:val="231F20"/>
        <w:spacing w:val="-13"/>
        <w:w w:val="100"/>
        <w:sz w:val="22"/>
        <w:szCs w:val="22"/>
      </w:rPr>
    </w:lvl>
    <w:lvl w:ilvl="2" w:tplc="374EFA88">
      <w:numFmt w:val="bullet"/>
      <w:lvlText w:val="•"/>
      <w:lvlJc w:val="left"/>
      <w:pPr>
        <w:ind w:left="1138" w:hanging="247"/>
      </w:pPr>
      <w:rPr>
        <w:rFonts w:hint="default"/>
      </w:rPr>
    </w:lvl>
    <w:lvl w:ilvl="3" w:tplc="EF260E1C">
      <w:numFmt w:val="bullet"/>
      <w:lvlText w:val="•"/>
      <w:lvlJc w:val="left"/>
      <w:pPr>
        <w:ind w:left="1416" w:hanging="247"/>
      </w:pPr>
      <w:rPr>
        <w:rFonts w:hint="default"/>
      </w:rPr>
    </w:lvl>
    <w:lvl w:ilvl="4" w:tplc="9A507C06">
      <w:numFmt w:val="bullet"/>
      <w:lvlText w:val="•"/>
      <w:lvlJc w:val="left"/>
      <w:pPr>
        <w:ind w:left="1694" w:hanging="247"/>
      </w:pPr>
      <w:rPr>
        <w:rFonts w:hint="default"/>
      </w:rPr>
    </w:lvl>
    <w:lvl w:ilvl="5" w:tplc="535ECBAC">
      <w:numFmt w:val="bullet"/>
      <w:lvlText w:val="•"/>
      <w:lvlJc w:val="left"/>
      <w:pPr>
        <w:ind w:left="1972" w:hanging="247"/>
      </w:pPr>
      <w:rPr>
        <w:rFonts w:hint="default"/>
      </w:rPr>
    </w:lvl>
    <w:lvl w:ilvl="6" w:tplc="0908F566">
      <w:numFmt w:val="bullet"/>
      <w:lvlText w:val="•"/>
      <w:lvlJc w:val="left"/>
      <w:pPr>
        <w:ind w:left="2250" w:hanging="247"/>
      </w:pPr>
      <w:rPr>
        <w:rFonts w:hint="default"/>
      </w:rPr>
    </w:lvl>
    <w:lvl w:ilvl="7" w:tplc="DD627B10">
      <w:numFmt w:val="bullet"/>
      <w:lvlText w:val="•"/>
      <w:lvlJc w:val="left"/>
      <w:pPr>
        <w:ind w:left="2528" w:hanging="247"/>
      </w:pPr>
      <w:rPr>
        <w:rFonts w:hint="default"/>
      </w:rPr>
    </w:lvl>
    <w:lvl w:ilvl="8" w:tplc="B1F4939E">
      <w:numFmt w:val="bullet"/>
      <w:lvlText w:val="•"/>
      <w:lvlJc w:val="left"/>
      <w:pPr>
        <w:ind w:left="2807" w:hanging="247"/>
      </w:pPr>
      <w:rPr>
        <w:rFonts w:hint="default"/>
      </w:rPr>
    </w:lvl>
  </w:abstractNum>
  <w:abstractNum w:abstractNumId="12" w15:restartNumberingAfterBreak="0">
    <w:nsid w:val="23C97EAE"/>
    <w:multiLevelType w:val="hybridMultilevel"/>
    <w:tmpl w:val="697C5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25AF"/>
    <w:multiLevelType w:val="hybridMultilevel"/>
    <w:tmpl w:val="ADA6541A"/>
    <w:lvl w:ilvl="0" w:tplc="9AA8AA70">
      <w:start w:val="9"/>
      <w:numFmt w:val="decimal"/>
      <w:lvlText w:val="%1."/>
      <w:lvlJc w:val="left"/>
      <w:pPr>
        <w:ind w:left="348" w:hanging="348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924" w:hanging="360"/>
      </w:pPr>
    </w:lvl>
    <w:lvl w:ilvl="2" w:tplc="0409001B" w:tentative="1">
      <w:start w:val="1"/>
      <w:numFmt w:val="lowerRoman"/>
      <w:lvlText w:val="%3."/>
      <w:lvlJc w:val="right"/>
      <w:pPr>
        <w:ind w:left="1644" w:hanging="180"/>
      </w:pPr>
    </w:lvl>
    <w:lvl w:ilvl="3" w:tplc="0409000F" w:tentative="1">
      <w:start w:val="1"/>
      <w:numFmt w:val="decimal"/>
      <w:lvlText w:val="%4."/>
      <w:lvlJc w:val="left"/>
      <w:pPr>
        <w:ind w:left="2364" w:hanging="360"/>
      </w:pPr>
    </w:lvl>
    <w:lvl w:ilvl="4" w:tplc="04090019" w:tentative="1">
      <w:start w:val="1"/>
      <w:numFmt w:val="lowerLetter"/>
      <w:lvlText w:val="%5."/>
      <w:lvlJc w:val="left"/>
      <w:pPr>
        <w:ind w:left="3084" w:hanging="360"/>
      </w:pPr>
    </w:lvl>
    <w:lvl w:ilvl="5" w:tplc="0409001B" w:tentative="1">
      <w:start w:val="1"/>
      <w:numFmt w:val="lowerRoman"/>
      <w:lvlText w:val="%6."/>
      <w:lvlJc w:val="right"/>
      <w:pPr>
        <w:ind w:left="3804" w:hanging="180"/>
      </w:pPr>
    </w:lvl>
    <w:lvl w:ilvl="6" w:tplc="0409000F" w:tentative="1">
      <w:start w:val="1"/>
      <w:numFmt w:val="decimal"/>
      <w:lvlText w:val="%7."/>
      <w:lvlJc w:val="left"/>
      <w:pPr>
        <w:ind w:left="4524" w:hanging="360"/>
      </w:pPr>
    </w:lvl>
    <w:lvl w:ilvl="7" w:tplc="04090019" w:tentative="1">
      <w:start w:val="1"/>
      <w:numFmt w:val="lowerLetter"/>
      <w:lvlText w:val="%8."/>
      <w:lvlJc w:val="left"/>
      <w:pPr>
        <w:ind w:left="5244" w:hanging="360"/>
      </w:pPr>
    </w:lvl>
    <w:lvl w:ilvl="8" w:tplc="040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14" w15:restartNumberingAfterBreak="0">
    <w:nsid w:val="2DFE2D5D"/>
    <w:multiLevelType w:val="hybridMultilevel"/>
    <w:tmpl w:val="F3C6A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718EC"/>
    <w:multiLevelType w:val="multilevel"/>
    <w:tmpl w:val="BAC8F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0EF066B"/>
    <w:multiLevelType w:val="hybridMultilevel"/>
    <w:tmpl w:val="D5E08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B731D"/>
    <w:multiLevelType w:val="hybridMultilevel"/>
    <w:tmpl w:val="BADAC240"/>
    <w:lvl w:ilvl="0" w:tplc="9AA8AA70">
      <w:start w:val="9"/>
      <w:numFmt w:val="decimal"/>
      <w:lvlText w:val="%1."/>
      <w:lvlJc w:val="left"/>
      <w:pPr>
        <w:ind w:left="864" w:hanging="348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72C78"/>
    <w:multiLevelType w:val="hybridMultilevel"/>
    <w:tmpl w:val="98207D1C"/>
    <w:lvl w:ilvl="0" w:tplc="420AE89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0723D"/>
    <w:multiLevelType w:val="hybridMultilevel"/>
    <w:tmpl w:val="CCE0360A"/>
    <w:lvl w:ilvl="0" w:tplc="4EBAA2A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68CCCF26">
      <w:start w:val="1"/>
      <w:numFmt w:val="lowerLetter"/>
      <w:lvlText w:val="%2."/>
      <w:lvlJc w:val="left"/>
      <w:pPr>
        <w:ind w:left="1440" w:hanging="360"/>
      </w:pPr>
      <w:rPr>
        <w:rFonts w:ascii="Calibri" w:hAnsi="Calibri" w:cs="Calibri" w:hint="default"/>
        <w:b/>
        <w:bCs/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E355F"/>
    <w:multiLevelType w:val="hybridMultilevel"/>
    <w:tmpl w:val="06461A96"/>
    <w:lvl w:ilvl="0" w:tplc="00A043F8">
      <w:start w:val="1"/>
      <w:numFmt w:val="lowerLetter"/>
      <w:pStyle w:val="Heading11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pStyle w:val="Heading21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420D2"/>
    <w:multiLevelType w:val="hybridMultilevel"/>
    <w:tmpl w:val="992E0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4732B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EB83789"/>
    <w:multiLevelType w:val="hybridMultilevel"/>
    <w:tmpl w:val="8A64A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50BFD"/>
    <w:multiLevelType w:val="multilevel"/>
    <w:tmpl w:val="172C3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4D3A3D"/>
    <w:multiLevelType w:val="hybridMultilevel"/>
    <w:tmpl w:val="ED00D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804998"/>
    <w:multiLevelType w:val="hybridMultilevel"/>
    <w:tmpl w:val="8C0AF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04731"/>
    <w:multiLevelType w:val="multilevel"/>
    <w:tmpl w:val="C666D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0E9038E"/>
    <w:multiLevelType w:val="multilevel"/>
    <w:tmpl w:val="27C0722A"/>
    <w:styleLink w:val="Style2"/>
    <w:lvl w:ilvl="0">
      <w:start w:val="1"/>
      <w:numFmt w:val="decimal"/>
      <w:lvlText w:val="%1."/>
      <w:lvlJc w:val="left"/>
      <w:pPr>
        <w:ind w:left="582" w:hanging="366"/>
      </w:pPr>
      <w:rPr>
        <w:rFonts w:ascii="Calibri" w:eastAsia="Calibri" w:hAnsi="Calibri" w:cs="Calibri" w:hint="default"/>
        <w:b/>
        <w:bCs/>
        <w:i w:val="0"/>
        <w:iCs w:val="0"/>
        <w:w w:val="99"/>
        <w:sz w:val="24"/>
        <w:szCs w:val="24"/>
      </w:rPr>
    </w:lvl>
    <w:lvl w:ilvl="1">
      <w:start w:val="2"/>
      <w:numFmt w:val="lowerLetter"/>
      <w:lvlText w:val="(%2)"/>
      <w:lvlJc w:val="left"/>
      <w:pPr>
        <w:ind w:left="861" w:hanging="298"/>
      </w:pPr>
      <w:rPr>
        <w:rFonts w:ascii="Calibri" w:eastAsia="Calibri" w:hAnsi="Calibri" w:cs="Calibri" w:hint="default"/>
        <w:spacing w:val="-1"/>
        <w:w w:val="99"/>
        <w:sz w:val="22"/>
        <w:szCs w:val="22"/>
      </w:rPr>
    </w:lvl>
    <w:lvl w:ilvl="2">
      <w:numFmt w:val="bullet"/>
      <w:lvlText w:val="•"/>
      <w:lvlJc w:val="left"/>
      <w:pPr>
        <w:ind w:left="1886" w:hanging="298"/>
      </w:pPr>
      <w:rPr>
        <w:rFonts w:hint="default"/>
      </w:rPr>
    </w:lvl>
    <w:lvl w:ilvl="3">
      <w:numFmt w:val="bullet"/>
      <w:lvlText w:val="•"/>
      <w:lvlJc w:val="left"/>
      <w:pPr>
        <w:ind w:left="2913" w:hanging="298"/>
      </w:pPr>
      <w:rPr>
        <w:rFonts w:hint="default"/>
      </w:rPr>
    </w:lvl>
    <w:lvl w:ilvl="4">
      <w:numFmt w:val="bullet"/>
      <w:lvlText w:val="•"/>
      <w:lvlJc w:val="left"/>
      <w:pPr>
        <w:ind w:left="3940" w:hanging="298"/>
      </w:pPr>
      <w:rPr>
        <w:rFonts w:hint="default"/>
      </w:rPr>
    </w:lvl>
    <w:lvl w:ilvl="5">
      <w:numFmt w:val="bullet"/>
      <w:lvlText w:val="•"/>
      <w:lvlJc w:val="left"/>
      <w:pPr>
        <w:ind w:left="4966" w:hanging="298"/>
      </w:pPr>
      <w:rPr>
        <w:rFonts w:hint="default"/>
      </w:rPr>
    </w:lvl>
    <w:lvl w:ilvl="6">
      <w:numFmt w:val="bullet"/>
      <w:lvlText w:val="•"/>
      <w:lvlJc w:val="left"/>
      <w:pPr>
        <w:ind w:left="5993" w:hanging="298"/>
      </w:pPr>
      <w:rPr>
        <w:rFonts w:hint="default"/>
      </w:rPr>
    </w:lvl>
    <w:lvl w:ilvl="7">
      <w:numFmt w:val="bullet"/>
      <w:lvlText w:val="•"/>
      <w:lvlJc w:val="left"/>
      <w:pPr>
        <w:ind w:left="7020" w:hanging="298"/>
      </w:pPr>
      <w:rPr>
        <w:rFonts w:hint="default"/>
      </w:rPr>
    </w:lvl>
    <w:lvl w:ilvl="8">
      <w:numFmt w:val="bullet"/>
      <w:lvlText w:val="•"/>
      <w:lvlJc w:val="left"/>
      <w:pPr>
        <w:ind w:left="8046" w:hanging="298"/>
      </w:pPr>
      <w:rPr>
        <w:rFonts w:hint="default"/>
      </w:rPr>
    </w:lvl>
  </w:abstractNum>
  <w:abstractNum w:abstractNumId="29" w15:restartNumberingAfterBreak="0">
    <w:nsid w:val="61444918"/>
    <w:multiLevelType w:val="hybridMultilevel"/>
    <w:tmpl w:val="DEA28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074D43"/>
    <w:multiLevelType w:val="multilevel"/>
    <w:tmpl w:val="7E7258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4927E9D"/>
    <w:multiLevelType w:val="multilevel"/>
    <w:tmpl w:val="3986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9C2D34"/>
    <w:multiLevelType w:val="hybridMultilevel"/>
    <w:tmpl w:val="9D36B1A0"/>
    <w:lvl w:ilvl="0" w:tplc="9AA8AA70">
      <w:start w:val="9"/>
      <w:numFmt w:val="decimal"/>
      <w:lvlText w:val="%1."/>
      <w:lvlJc w:val="left"/>
      <w:pPr>
        <w:ind w:left="1068" w:hanging="348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3" w15:restartNumberingAfterBreak="0">
    <w:nsid w:val="73B6695C"/>
    <w:multiLevelType w:val="hybridMultilevel"/>
    <w:tmpl w:val="4F76CC9A"/>
    <w:lvl w:ilvl="0" w:tplc="CC1CCA3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175300"/>
    <w:multiLevelType w:val="multilevel"/>
    <w:tmpl w:val="568A7C66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2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B5F506A"/>
    <w:multiLevelType w:val="hybridMultilevel"/>
    <w:tmpl w:val="70CCA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A5EEC"/>
    <w:multiLevelType w:val="hybridMultilevel"/>
    <w:tmpl w:val="8B444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730126">
    <w:abstractNumId w:val="20"/>
  </w:num>
  <w:num w:numId="2" w16cid:durableId="814302855">
    <w:abstractNumId w:val="34"/>
  </w:num>
  <w:num w:numId="3" w16cid:durableId="2034263455">
    <w:abstractNumId w:val="28"/>
  </w:num>
  <w:num w:numId="4" w16cid:durableId="646713466">
    <w:abstractNumId w:val="22"/>
  </w:num>
  <w:num w:numId="5" w16cid:durableId="1904675990">
    <w:abstractNumId w:val="9"/>
  </w:num>
  <w:num w:numId="6" w16cid:durableId="1016031849">
    <w:abstractNumId w:val="11"/>
  </w:num>
  <w:num w:numId="7" w16cid:durableId="471335544">
    <w:abstractNumId w:val="10"/>
  </w:num>
  <w:num w:numId="8" w16cid:durableId="1716393461">
    <w:abstractNumId w:val="5"/>
  </w:num>
  <w:num w:numId="9" w16cid:durableId="568811218">
    <w:abstractNumId w:val="3"/>
  </w:num>
  <w:num w:numId="10" w16cid:durableId="1752386240">
    <w:abstractNumId w:val="32"/>
  </w:num>
  <w:num w:numId="11" w16cid:durableId="491918974">
    <w:abstractNumId w:val="13"/>
  </w:num>
  <w:num w:numId="12" w16cid:durableId="1865168851">
    <w:abstractNumId w:val="17"/>
  </w:num>
  <w:num w:numId="13" w16cid:durableId="809976263">
    <w:abstractNumId w:val="21"/>
  </w:num>
  <w:num w:numId="14" w16cid:durableId="1452087636">
    <w:abstractNumId w:val="12"/>
  </w:num>
  <w:num w:numId="15" w16cid:durableId="162819854">
    <w:abstractNumId w:val="36"/>
  </w:num>
  <w:num w:numId="16" w16cid:durableId="2049986630">
    <w:abstractNumId w:val="4"/>
  </w:num>
  <w:num w:numId="17" w16cid:durableId="333185332">
    <w:abstractNumId w:val="35"/>
  </w:num>
  <w:num w:numId="18" w16cid:durableId="1357728181">
    <w:abstractNumId w:val="1"/>
  </w:num>
  <w:num w:numId="19" w16cid:durableId="1323895595">
    <w:abstractNumId w:val="29"/>
  </w:num>
  <w:num w:numId="20" w16cid:durableId="826436446">
    <w:abstractNumId w:val="33"/>
  </w:num>
  <w:num w:numId="21" w16cid:durableId="100347372">
    <w:abstractNumId w:val="18"/>
  </w:num>
  <w:num w:numId="22" w16cid:durableId="2999191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60653148">
    <w:abstractNumId w:val="16"/>
  </w:num>
  <w:num w:numId="24" w16cid:durableId="1904099256">
    <w:abstractNumId w:val="2"/>
  </w:num>
  <w:num w:numId="25" w16cid:durableId="502744459">
    <w:abstractNumId w:val="0"/>
  </w:num>
  <w:num w:numId="26" w16cid:durableId="868833594">
    <w:abstractNumId w:val="15"/>
  </w:num>
  <w:num w:numId="27" w16cid:durableId="1334725206">
    <w:abstractNumId w:val="30"/>
  </w:num>
  <w:num w:numId="28" w16cid:durableId="1111777670">
    <w:abstractNumId w:val="27"/>
  </w:num>
  <w:num w:numId="29" w16cid:durableId="2107924094">
    <w:abstractNumId w:val="26"/>
  </w:num>
  <w:num w:numId="30" w16cid:durableId="1809400744">
    <w:abstractNumId w:val="23"/>
  </w:num>
  <w:num w:numId="31" w16cid:durableId="1122774009">
    <w:abstractNumId w:val="14"/>
  </w:num>
  <w:num w:numId="32" w16cid:durableId="308021468">
    <w:abstractNumId w:val="7"/>
  </w:num>
  <w:num w:numId="33" w16cid:durableId="1931422743">
    <w:abstractNumId w:val="8"/>
  </w:num>
  <w:num w:numId="34" w16cid:durableId="1178234187">
    <w:abstractNumId w:val="6"/>
  </w:num>
  <w:num w:numId="35" w16cid:durableId="931856691">
    <w:abstractNumId w:val="24"/>
  </w:num>
  <w:num w:numId="36" w16cid:durableId="1079670308">
    <w:abstractNumId w:val="31"/>
  </w:num>
  <w:num w:numId="37" w16cid:durableId="42146182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29A"/>
    <w:rsid w:val="00004757"/>
    <w:rsid w:val="00014626"/>
    <w:rsid w:val="00025A8C"/>
    <w:rsid w:val="00025CF5"/>
    <w:rsid w:val="00041CA2"/>
    <w:rsid w:val="00046DF2"/>
    <w:rsid w:val="00054829"/>
    <w:rsid w:val="00054A0B"/>
    <w:rsid w:val="000554F7"/>
    <w:rsid w:val="00086821"/>
    <w:rsid w:val="0009196E"/>
    <w:rsid w:val="00091D92"/>
    <w:rsid w:val="00092BDF"/>
    <w:rsid w:val="0009532A"/>
    <w:rsid w:val="000A7034"/>
    <w:rsid w:val="000B3A56"/>
    <w:rsid w:val="000B7E73"/>
    <w:rsid w:val="000C17BA"/>
    <w:rsid w:val="000C19FA"/>
    <w:rsid w:val="000D431E"/>
    <w:rsid w:val="000D7897"/>
    <w:rsid w:val="000E279F"/>
    <w:rsid w:val="000E4827"/>
    <w:rsid w:val="000F425D"/>
    <w:rsid w:val="00100E2E"/>
    <w:rsid w:val="00103D5C"/>
    <w:rsid w:val="00106E72"/>
    <w:rsid w:val="00112ECA"/>
    <w:rsid w:val="00117408"/>
    <w:rsid w:val="0013319D"/>
    <w:rsid w:val="00143939"/>
    <w:rsid w:val="0015511C"/>
    <w:rsid w:val="0016420C"/>
    <w:rsid w:val="00173E27"/>
    <w:rsid w:val="001A294D"/>
    <w:rsid w:val="001B463D"/>
    <w:rsid w:val="001D6B5F"/>
    <w:rsid w:val="001E39BA"/>
    <w:rsid w:val="001E73B7"/>
    <w:rsid w:val="00201C2C"/>
    <w:rsid w:val="0021363D"/>
    <w:rsid w:val="00232D06"/>
    <w:rsid w:val="002457BF"/>
    <w:rsid w:val="002512E5"/>
    <w:rsid w:val="0026503F"/>
    <w:rsid w:val="00273097"/>
    <w:rsid w:val="002749F6"/>
    <w:rsid w:val="0028628C"/>
    <w:rsid w:val="0029100D"/>
    <w:rsid w:val="002A6738"/>
    <w:rsid w:val="002B2E17"/>
    <w:rsid w:val="002C5A37"/>
    <w:rsid w:val="002D0039"/>
    <w:rsid w:val="002D0520"/>
    <w:rsid w:val="002E68D6"/>
    <w:rsid w:val="003003A0"/>
    <w:rsid w:val="0031011F"/>
    <w:rsid w:val="00324E34"/>
    <w:rsid w:val="003309A0"/>
    <w:rsid w:val="00340F6A"/>
    <w:rsid w:val="00350D54"/>
    <w:rsid w:val="00376A57"/>
    <w:rsid w:val="00377D1A"/>
    <w:rsid w:val="00387F6C"/>
    <w:rsid w:val="003A7A89"/>
    <w:rsid w:val="003C03AF"/>
    <w:rsid w:val="003C0829"/>
    <w:rsid w:val="003C5AB8"/>
    <w:rsid w:val="003C79FA"/>
    <w:rsid w:val="003D0669"/>
    <w:rsid w:val="003D079B"/>
    <w:rsid w:val="003D1647"/>
    <w:rsid w:val="003F0F9A"/>
    <w:rsid w:val="003F5E3D"/>
    <w:rsid w:val="003F629A"/>
    <w:rsid w:val="00407ADA"/>
    <w:rsid w:val="00412BE6"/>
    <w:rsid w:val="004309EE"/>
    <w:rsid w:val="0043551F"/>
    <w:rsid w:val="00440554"/>
    <w:rsid w:val="0045052A"/>
    <w:rsid w:val="004673AC"/>
    <w:rsid w:val="0047553E"/>
    <w:rsid w:val="004A2848"/>
    <w:rsid w:val="004B1047"/>
    <w:rsid w:val="004F1039"/>
    <w:rsid w:val="00521353"/>
    <w:rsid w:val="005410D3"/>
    <w:rsid w:val="00542C42"/>
    <w:rsid w:val="005470A3"/>
    <w:rsid w:val="005626DA"/>
    <w:rsid w:val="00585ED4"/>
    <w:rsid w:val="005928A3"/>
    <w:rsid w:val="005A5577"/>
    <w:rsid w:val="005B06C1"/>
    <w:rsid w:val="005B0851"/>
    <w:rsid w:val="005B7430"/>
    <w:rsid w:val="005C1E47"/>
    <w:rsid w:val="005C2F0F"/>
    <w:rsid w:val="005C7C35"/>
    <w:rsid w:val="005F1C30"/>
    <w:rsid w:val="005F5719"/>
    <w:rsid w:val="00606027"/>
    <w:rsid w:val="006124EF"/>
    <w:rsid w:val="0061584E"/>
    <w:rsid w:val="00616554"/>
    <w:rsid w:val="006174CB"/>
    <w:rsid w:val="00625702"/>
    <w:rsid w:val="00626310"/>
    <w:rsid w:val="00627D61"/>
    <w:rsid w:val="00630C36"/>
    <w:rsid w:val="00636B9B"/>
    <w:rsid w:val="006371E8"/>
    <w:rsid w:val="006455B1"/>
    <w:rsid w:val="00646099"/>
    <w:rsid w:val="00652CA3"/>
    <w:rsid w:val="00654ADF"/>
    <w:rsid w:val="00686E83"/>
    <w:rsid w:val="006A28AA"/>
    <w:rsid w:val="006C66F5"/>
    <w:rsid w:val="006D5AB6"/>
    <w:rsid w:val="006E719C"/>
    <w:rsid w:val="0070037C"/>
    <w:rsid w:val="00720181"/>
    <w:rsid w:val="00721E4D"/>
    <w:rsid w:val="00723A84"/>
    <w:rsid w:val="0075563F"/>
    <w:rsid w:val="00757018"/>
    <w:rsid w:val="00761681"/>
    <w:rsid w:val="00766CE9"/>
    <w:rsid w:val="0077321A"/>
    <w:rsid w:val="00776BD8"/>
    <w:rsid w:val="007802CD"/>
    <w:rsid w:val="0078122F"/>
    <w:rsid w:val="00785271"/>
    <w:rsid w:val="007875DE"/>
    <w:rsid w:val="0079098A"/>
    <w:rsid w:val="00791E05"/>
    <w:rsid w:val="007C5D51"/>
    <w:rsid w:val="007D0970"/>
    <w:rsid w:val="007D2F69"/>
    <w:rsid w:val="007F07B9"/>
    <w:rsid w:val="007F13D3"/>
    <w:rsid w:val="00822B9B"/>
    <w:rsid w:val="00843CD8"/>
    <w:rsid w:val="00845AF4"/>
    <w:rsid w:val="00863426"/>
    <w:rsid w:val="008732E1"/>
    <w:rsid w:val="008750DE"/>
    <w:rsid w:val="00881682"/>
    <w:rsid w:val="00891BAC"/>
    <w:rsid w:val="008A4F86"/>
    <w:rsid w:val="008B2DE0"/>
    <w:rsid w:val="008B4C78"/>
    <w:rsid w:val="008C0836"/>
    <w:rsid w:val="008F2D9A"/>
    <w:rsid w:val="0090331A"/>
    <w:rsid w:val="0091082E"/>
    <w:rsid w:val="0091448C"/>
    <w:rsid w:val="00916C7D"/>
    <w:rsid w:val="00930CB1"/>
    <w:rsid w:val="00932A51"/>
    <w:rsid w:val="009409FA"/>
    <w:rsid w:val="00947B5A"/>
    <w:rsid w:val="00953748"/>
    <w:rsid w:val="00955125"/>
    <w:rsid w:val="00966436"/>
    <w:rsid w:val="00966ED8"/>
    <w:rsid w:val="009A3DF6"/>
    <w:rsid w:val="009B0C91"/>
    <w:rsid w:val="009C39AF"/>
    <w:rsid w:val="009D0E71"/>
    <w:rsid w:val="009D2BEB"/>
    <w:rsid w:val="009E1CEA"/>
    <w:rsid w:val="009E419A"/>
    <w:rsid w:val="009F4F24"/>
    <w:rsid w:val="009F4F98"/>
    <w:rsid w:val="00A008D8"/>
    <w:rsid w:val="00A0340E"/>
    <w:rsid w:val="00A14BA9"/>
    <w:rsid w:val="00A24307"/>
    <w:rsid w:val="00A337F5"/>
    <w:rsid w:val="00A40D01"/>
    <w:rsid w:val="00A60105"/>
    <w:rsid w:val="00A654DD"/>
    <w:rsid w:val="00A77232"/>
    <w:rsid w:val="00A904FB"/>
    <w:rsid w:val="00A9520F"/>
    <w:rsid w:val="00AA144F"/>
    <w:rsid w:val="00AB02DC"/>
    <w:rsid w:val="00AD015D"/>
    <w:rsid w:val="00AD0687"/>
    <w:rsid w:val="00AD153F"/>
    <w:rsid w:val="00AE6B4F"/>
    <w:rsid w:val="00AF1FFB"/>
    <w:rsid w:val="00AF7B07"/>
    <w:rsid w:val="00B119B7"/>
    <w:rsid w:val="00B159C3"/>
    <w:rsid w:val="00B31086"/>
    <w:rsid w:val="00B32A34"/>
    <w:rsid w:val="00B40C83"/>
    <w:rsid w:val="00B434DA"/>
    <w:rsid w:val="00B5305E"/>
    <w:rsid w:val="00B70D11"/>
    <w:rsid w:val="00B76DB2"/>
    <w:rsid w:val="00B76E5E"/>
    <w:rsid w:val="00B809D3"/>
    <w:rsid w:val="00B81C10"/>
    <w:rsid w:val="00B865B8"/>
    <w:rsid w:val="00B92F2D"/>
    <w:rsid w:val="00B93119"/>
    <w:rsid w:val="00B93F62"/>
    <w:rsid w:val="00B943DF"/>
    <w:rsid w:val="00BB0AE5"/>
    <w:rsid w:val="00BB31AA"/>
    <w:rsid w:val="00BC1973"/>
    <w:rsid w:val="00C01F11"/>
    <w:rsid w:val="00C25FD8"/>
    <w:rsid w:val="00C62F46"/>
    <w:rsid w:val="00C74A51"/>
    <w:rsid w:val="00C775F2"/>
    <w:rsid w:val="00C77DE2"/>
    <w:rsid w:val="00C81CD4"/>
    <w:rsid w:val="00C82ABC"/>
    <w:rsid w:val="00C8514A"/>
    <w:rsid w:val="00CA07D2"/>
    <w:rsid w:val="00CA24E9"/>
    <w:rsid w:val="00CB0487"/>
    <w:rsid w:val="00CB0F2B"/>
    <w:rsid w:val="00CB5D4D"/>
    <w:rsid w:val="00CB7B1B"/>
    <w:rsid w:val="00CE3221"/>
    <w:rsid w:val="00CE58B8"/>
    <w:rsid w:val="00CF0170"/>
    <w:rsid w:val="00CF51B7"/>
    <w:rsid w:val="00D02892"/>
    <w:rsid w:val="00D13067"/>
    <w:rsid w:val="00D16868"/>
    <w:rsid w:val="00D31E75"/>
    <w:rsid w:val="00D40A74"/>
    <w:rsid w:val="00D45F2D"/>
    <w:rsid w:val="00D52D9E"/>
    <w:rsid w:val="00D53BD9"/>
    <w:rsid w:val="00D67A89"/>
    <w:rsid w:val="00D67CAF"/>
    <w:rsid w:val="00D737B7"/>
    <w:rsid w:val="00D77000"/>
    <w:rsid w:val="00D802D2"/>
    <w:rsid w:val="00D834E8"/>
    <w:rsid w:val="00D84F61"/>
    <w:rsid w:val="00D91DB9"/>
    <w:rsid w:val="00D97FC0"/>
    <w:rsid w:val="00DB5BFA"/>
    <w:rsid w:val="00DC72A1"/>
    <w:rsid w:val="00DD1B34"/>
    <w:rsid w:val="00DD5BC4"/>
    <w:rsid w:val="00DE10DB"/>
    <w:rsid w:val="00DE1EFC"/>
    <w:rsid w:val="00DE2519"/>
    <w:rsid w:val="00DF56BD"/>
    <w:rsid w:val="00DF7089"/>
    <w:rsid w:val="00E22814"/>
    <w:rsid w:val="00E32593"/>
    <w:rsid w:val="00E33180"/>
    <w:rsid w:val="00E45061"/>
    <w:rsid w:val="00E46774"/>
    <w:rsid w:val="00E470D3"/>
    <w:rsid w:val="00E475C4"/>
    <w:rsid w:val="00E579AC"/>
    <w:rsid w:val="00E707D7"/>
    <w:rsid w:val="00E70D4E"/>
    <w:rsid w:val="00E76585"/>
    <w:rsid w:val="00E83813"/>
    <w:rsid w:val="00E96300"/>
    <w:rsid w:val="00EB13FE"/>
    <w:rsid w:val="00EB47E3"/>
    <w:rsid w:val="00EC26B6"/>
    <w:rsid w:val="00EC28D2"/>
    <w:rsid w:val="00EC3DAE"/>
    <w:rsid w:val="00EC431E"/>
    <w:rsid w:val="00EE4294"/>
    <w:rsid w:val="00EE484F"/>
    <w:rsid w:val="00F058FC"/>
    <w:rsid w:val="00F07211"/>
    <w:rsid w:val="00F07822"/>
    <w:rsid w:val="00F103C5"/>
    <w:rsid w:val="00F139A6"/>
    <w:rsid w:val="00F235D2"/>
    <w:rsid w:val="00F31B24"/>
    <w:rsid w:val="00F33299"/>
    <w:rsid w:val="00F43EBC"/>
    <w:rsid w:val="00F445D6"/>
    <w:rsid w:val="00F52CE5"/>
    <w:rsid w:val="00F55B0C"/>
    <w:rsid w:val="00F60D9F"/>
    <w:rsid w:val="00F672C3"/>
    <w:rsid w:val="00F92480"/>
    <w:rsid w:val="00FA25B6"/>
    <w:rsid w:val="00FA6769"/>
    <w:rsid w:val="00FD09DA"/>
    <w:rsid w:val="00FE0F06"/>
    <w:rsid w:val="00FE1325"/>
    <w:rsid w:val="05A9B45D"/>
    <w:rsid w:val="2BF2A6E1"/>
    <w:rsid w:val="4FFFDE69"/>
    <w:rsid w:val="715F7AAF"/>
    <w:rsid w:val="74BD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CC4DE"/>
  <w15:docId w15:val="{D3C98ACF-6F7E-CC48-977B-E79CDF08D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F9A"/>
  </w:style>
  <w:style w:type="paragraph" w:styleId="Heading1">
    <w:name w:val="heading 1"/>
    <w:basedOn w:val="Normal"/>
    <w:link w:val="Heading1Char"/>
    <w:uiPriority w:val="9"/>
    <w:qFormat/>
    <w:rsid w:val="00F52CE5"/>
    <w:pPr>
      <w:widowControl w:val="0"/>
      <w:autoSpaceDE w:val="0"/>
      <w:autoSpaceDN w:val="0"/>
      <w:spacing w:after="0" w:line="240" w:lineRule="auto"/>
      <w:ind w:left="215"/>
      <w:outlineLvl w:val="0"/>
    </w:pPr>
    <w:rPr>
      <w:rFonts w:ascii="Calibri" w:eastAsia="Calibri" w:hAnsi="Calibri" w:cs="Calibri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58B8"/>
    <w:pPr>
      <w:spacing w:after="0" w:line="240" w:lineRule="auto"/>
    </w:pPr>
  </w:style>
  <w:style w:type="paragraph" w:customStyle="1" w:styleId="Default">
    <w:name w:val="Default"/>
    <w:rsid w:val="00CE58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554"/>
  </w:style>
  <w:style w:type="paragraph" w:styleId="Footer">
    <w:name w:val="footer"/>
    <w:basedOn w:val="Normal"/>
    <w:link w:val="FooterChar"/>
    <w:uiPriority w:val="99"/>
    <w:unhideWhenUsed/>
    <w:rsid w:val="00440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554"/>
  </w:style>
  <w:style w:type="paragraph" w:styleId="BalloonText">
    <w:name w:val="Balloon Text"/>
    <w:basedOn w:val="Normal"/>
    <w:link w:val="BalloonTextChar"/>
    <w:uiPriority w:val="99"/>
    <w:semiHidden/>
    <w:unhideWhenUsed/>
    <w:rsid w:val="003C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A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1E4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2135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21353"/>
    <w:rPr>
      <w:rFonts w:ascii="Calibri" w:eastAsia="Calibri" w:hAnsi="Calibri" w:cs="Calibri"/>
      <w:sz w:val="24"/>
      <w:szCs w:val="24"/>
    </w:rPr>
  </w:style>
  <w:style w:type="paragraph" w:customStyle="1" w:styleId="WW-Default">
    <w:name w:val="WW-Default"/>
    <w:rsid w:val="00E96300"/>
    <w:pPr>
      <w:widowControl w:val="0"/>
      <w:suppressAutoHyphens/>
      <w:autoSpaceDE w:val="0"/>
      <w:spacing w:after="0" w:line="240" w:lineRule="auto"/>
    </w:pPr>
    <w:rPr>
      <w:rFonts w:ascii="Bangle Bold" w:eastAsia="Bangle Bold" w:hAnsi="Bangle Bold" w:cs="Bangle Bold"/>
      <w:color w:val="000000"/>
      <w:sz w:val="24"/>
      <w:szCs w:val="24"/>
      <w:lang w:bidi="en-US"/>
    </w:rPr>
  </w:style>
  <w:style w:type="paragraph" w:customStyle="1" w:styleId="Heading11">
    <w:name w:val="Heading 11"/>
    <w:basedOn w:val="WW-Default"/>
    <w:next w:val="WW-Default"/>
    <w:rsid w:val="00E96300"/>
    <w:pPr>
      <w:numPr>
        <w:numId w:val="1"/>
      </w:numPr>
      <w:outlineLvl w:val="0"/>
    </w:pPr>
    <w:rPr>
      <w:color w:val="auto"/>
    </w:rPr>
  </w:style>
  <w:style w:type="paragraph" w:customStyle="1" w:styleId="Heading21">
    <w:name w:val="Heading 21"/>
    <w:basedOn w:val="WW-Default"/>
    <w:next w:val="WW-Default"/>
    <w:rsid w:val="00E96300"/>
    <w:pPr>
      <w:numPr>
        <w:ilvl w:val="1"/>
        <w:numId w:val="1"/>
      </w:numPr>
      <w:outlineLvl w:val="1"/>
    </w:pPr>
    <w:rPr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09196E"/>
  </w:style>
  <w:style w:type="paragraph" w:styleId="NormalWeb">
    <w:name w:val="Normal (Web)"/>
    <w:basedOn w:val="Normal"/>
    <w:uiPriority w:val="99"/>
    <w:unhideWhenUsed/>
    <w:rsid w:val="00164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04FB"/>
    <w:rPr>
      <w:color w:val="0563C1" w:themeColor="hyperlink"/>
      <w:u w:val="single"/>
    </w:rPr>
  </w:style>
  <w:style w:type="paragraph" w:customStyle="1" w:styleId="m-6637793763239505718p1">
    <w:name w:val="m_-6637793763239505718p1"/>
    <w:basedOn w:val="Normal"/>
    <w:rsid w:val="007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6637793763239505718s1">
    <w:name w:val="m_-6637793763239505718s1"/>
    <w:rsid w:val="00720181"/>
  </w:style>
  <w:style w:type="character" w:customStyle="1" w:styleId="Heading1Char">
    <w:name w:val="Heading 1 Char"/>
    <w:basedOn w:val="DefaultParagraphFont"/>
    <w:link w:val="Heading1"/>
    <w:uiPriority w:val="9"/>
    <w:rsid w:val="00F52CE5"/>
    <w:rPr>
      <w:rFonts w:ascii="Calibri" w:eastAsia="Calibri" w:hAnsi="Calibri" w:cs="Calibri"/>
      <w:sz w:val="24"/>
      <w:szCs w:val="24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F52CE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numbering" w:customStyle="1" w:styleId="Style1">
    <w:name w:val="Style1"/>
    <w:uiPriority w:val="99"/>
    <w:rsid w:val="00F52CE5"/>
    <w:pPr>
      <w:numPr>
        <w:numId w:val="2"/>
      </w:numPr>
    </w:pPr>
  </w:style>
  <w:style w:type="numbering" w:customStyle="1" w:styleId="Style2">
    <w:name w:val="Style2"/>
    <w:uiPriority w:val="99"/>
    <w:rsid w:val="00F52CE5"/>
    <w:pPr>
      <w:numPr>
        <w:numId w:val="3"/>
      </w:numPr>
    </w:pPr>
  </w:style>
  <w:style w:type="numbering" w:customStyle="1" w:styleId="Style3">
    <w:name w:val="Style3"/>
    <w:uiPriority w:val="99"/>
    <w:rsid w:val="00F52CE5"/>
    <w:pPr>
      <w:numPr>
        <w:numId w:val="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92F2D"/>
    <w:rPr>
      <w:color w:val="605E5C"/>
      <w:shd w:val="clear" w:color="auto" w:fill="E1DFDD"/>
    </w:rPr>
  </w:style>
  <w:style w:type="table" w:customStyle="1" w:styleId="TableGrid0">
    <w:name w:val="TableGrid"/>
    <w:rsid w:val="00B92F2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E27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6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fat_e8ISsNY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youtu.be/5rPVtiPKRpI?si=rqErVfNrgRlqBZ9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conedlink.org/wp-content/uploads/2024/04/Teach-Producers-and-Consumers_Make-an-Ad-Activity.pptx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econedlink.org/wp-content/uploads/2024/04/Teach-Producers-and-Consumers_Make-an-Ad-Activity.ppt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75455f-c69b-4ff8-acf7-75612f4dc189" xsi:nil="true"/>
    <lcf76f155ced4ddcb4097134ff3c332f xmlns="aa0c1190-56bd-4797-9cf7-4990489609e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C4E6640BF8E4684BB0AD888238BAB" ma:contentTypeVersion="18" ma:contentTypeDescription="Create a new document." ma:contentTypeScope="" ma:versionID="f6be8582c19e43aabdc72bd849ceb1d4">
  <xsd:schema xmlns:xsd="http://www.w3.org/2001/XMLSchema" xmlns:xs="http://www.w3.org/2001/XMLSchema" xmlns:p="http://schemas.microsoft.com/office/2006/metadata/properties" xmlns:ns2="aa0c1190-56bd-4797-9cf7-4990489609e0" xmlns:ns3="e475455f-c69b-4ff8-acf7-75612f4dc189" targetNamespace="http://schemas.microsoft.com/office/2006/metadata/properties" ma:root="true" ma:fieldsID="4af3f7936726ea7699b4002a52923267" ns2:_="" ns3:_="">
    <xsd:import namespace="aa0c1190-56bd-4797-9cf7-4990489609e0"/>
    <xsd:import namespace="e475455f-c69b-4ff8-acf7-75612f4dc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c1190-56bd-4797-9cf7-499048960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05ee66a-9dd0-4897-bf8b-a3237da4ae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5455f-c69b-4ff8-acf7-75612f4dc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5e9271-f96f-4ada-b0c2-5ccfd23e6c7e}" ma:internalName="TaxCatchAll" ma:showField="CatchAllData" ma:web="e475455f-c69b-4ff8-acf7-75612f4dc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17E0F3-DC5C-41ED-B463-E50B187082C1}">
  <ds:schemaRefs>
    <ds:schemaRef ds:uri="http://schemas.microsoft.com/office/2006/metadata/properties"/>
    <ds:schemaRef ds:uri="http://schemas.microsoft.com/office/infopath/2007/PartnerControls"/>
    <ds:schemaRef ds:uri="e475455f-c69b-4ff8-acf7-75612f4dc189"/>
    <ds:schemaRef ds:uri="aa0c1190-56bd-4797-9cf7-4990489609e0"/>
  </ds:schemaRefs>
</ds:datastoreItem>
</file>

<file path=customXml/itemProps2.xml><?xml version="1.0" encoding="utf-8"?>
<ds:datastoreItem xmlns:ds="http://schemas.openxmlformats.org/officeDocument/2006/customXml" ds:itemID="{11FD6933-6D97-4D7B-A0AF-A0B8750F4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0c1190-56bd-4797-9cf7-4990489609e0"/>
    <ds:schemaRef ds:uri="e475455f-c69b-4ff8-acf7-75612f4dc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D54782-B795-DB4D-837D-6F2873CE37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B775C3-8A32-4B0E-B7F4-A6017CA172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Economics Arkansas</dc:creator>
  <cp:keywords/>
  <dc:description/>
  <cp:lastModifiedBy>Andrea Mozo</cp:lastModifiedBy>
  <cp:revision>5</cp:revision>
  <cp:lastPrinted>2019-01-10T16:24:00Z</cp:lastPrinted>
  <dcterms:created xsi:type="dcterms:W3CDTF">2024-04-09T01:01:00Z</dcterms:created>
  <dcterms:modified xsi:type="dcterms:W3CDTF">2024-04-09T03:31:00Z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0x0101006DFC4E6640BF8E4684BB0AD888238BAB</vt:lpwstr>
  </property>
  <property fmtid="{D5CDD505-2E9C-101B-9397-08002B2CF9AE}" pid="3" name="MediaServiceImageTags">
    <vt:lpwstr/>
  </property>
</Properties>
</file>