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9BE74" w14:textId="394B616A" w:rsidR="00804688" w:rsidRPr="00925BAB" w:rsidRDefault="00925BAB">
      <w:pPr>
        <w:widowControl w:val="0"/>
        <w:pBdr>
          <w:top w:val="nil"/>
          <w:left w:val="nil"/>
          <w:bottom w:val="nil"/>
          <w:right w:val="nil"/>
          <w:between w:val="nil"/>
        </w:pBdr>
        <w:rPr>
          <w:color w:val="000000"/>
          <w:sz w:val="24"/>
          <w:szCs w:val="24"/>
        </w:rPr>
      </w:pPr>
      <w:r w:rsidRPr="00925BAB">
        <w:rPr>
          <w:color w:val="000000"/>
          <w:sz w:val="24"/>
          <w:szCs w:val="24"/>
        </w:rPr>
        <w:t>Activity 2 Rubric</w:t>
      </w:r>
    </w:p>
    <w:p w14:paraId="7C65358E" w14:textId="77777777" w:rsidR="00925BAB" w:rsidRDefault="00925BAB">
      <w:pPr>
        <w:widowControl w:val="0"/>
        <w:pBdr>
          <w:top w:val="nil"/>
          <w:left w:val="nil"/>
          <w:bottom w:val="nil"/>
          <w:right w:val="nil"/>
          <w:between w:val="nil"/>
        </w:pBdr>
        <w:rPr>
          <w:color w:val="000000"/>
        </w:rPr>
      </w:pPr>
    </w:p>
    <w:tbl>
      <w:tblPr>
        <w:tblStyle w:val="a"/>
        <w:tblW w:w="8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30"/>
      </w:tblGrid>
      <w:tr w:rsidR="00804688" w14:paraId="74B32E45" w14:textId="77777777">
        <w:tc>
          <w:tcPr>
            <w:tcW w:w="8130" w:type="dxa"/>
            <w:shd w:val="clear" w:color="auto" w:fill="auto"/>
            <w:tcMar>
              <w:top w:w="15" w:type="dxa"/>
              <w:left w:w="15" w:type="dxa"/>
              <w:bottom w:w="15" w:type="dxa"/>
              <w:right w:w="15" w:type="dxa"/>
            </w:tcMar>
          </w:tcPr>
          <w:p w14:paraId="5EC2DD5D" w14:textId="7F5F9E23" w:rsidR="00804688" w:rsidRDefault="00925BAB">
            <w:pPr>
              <w:widowControl w:val="0"/>
              <w:pBdr>
                <w:top w:val="nil"/>
                <w:left w:val="nil"/>
                <w:bottom w:val="nil"/>
                <w:right w:val="nil"/>
                <w:between w:val="nil"/>
              </w:pBdr>
              <w:spacing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Make a Poster:  Public Awareness </w:t>
            </w:r>
          </w:p>
        </w:tc>
      </w:tr>
    </w:tbl>
    <w:p w14:paraId="19030614" w14:textId="77777777" w:rsidR="00804688" w:rsidRDefault="001A5702">
      <w:pPr>
        <w:widowControl w:val="0"/>
        <w:pBdr>
          <w:top w:val="nil"/>
          <w:left w:val="nil"/>
          <w:bottom w:val="nil"/>
          <w:right w:val="nil"/>
          <w:between w:val="nil"/>
        </w:pBdr>
        <w:spacing w:line="240" w:lineRule="auto"/>
        <w:rPr>
          <w:rFonts w:ascii="Times New Roman" w:eastAsia="Times New Roman" w:hAnsi="Times New Roman" w:cs="Times New Roman"/>
          <w:b/>
          <w:color w:val="000000"/>
          <w:sz w:val="26"/>
          <w:szCs w:val="26"/>
        </w:rPr>
      </w:pPr>
      <w:r>
        <w:pict w14:anchorId="70DF3C12">
          <v:rect id="_x0000_i1025" style="width:0;height:1.5pt" o:hralign="center" o:hrstd="t" o:hr="t" fillcolor="#a0a0a0" stroked="f"/>
        </w:pict>
      </w:r>
    </w:p>
    <w:p w14:paraId="1F1C136B" w14:textId="7009AF17" w:rsidR="00804688" w:rsidRDefault="00A67DC5" w:rsidP="00925BAB">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810"/>
        <w:gridCol w:w="1786"/>
        <w:gridCol w:w="1787"/>
        <w:gridCol w:w="1787"/>
      </w:tblGrid>
      <w:tr w:rsidR="00804688" w14:paraId="5C5ED526" w14:textId="77777777" w:rsidTr="00925BAB">
        <w:tc>
          <w:tcPr>
            <w:tcW w:w="1830" w:type="dxa"/>
            <w:shd w:val="clear" w:color="auto" w:fill="FFFFF7"/>
            <w:tcMar>
              <w:top w:w="30" w:type="dxa"/>
              <w:left w:w="30" w:type="dxa"/>
              <w:bottom w:w="30" w:type="dxa"/>
              <w:right w:w="30" w:type="dxa"/>
            </w:tcMar>
            <w:vAlign w:val="bottom"/>
          </w:tcPr>
          <w:p w14:paraId="1321BC60" w14:textId="77777777" w:rsidR="00804688" w:rsidRDefault="00A67DC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CATEGORY </w:t>
            </w:r>
          </w:p>
        </w:tc>
        <w:tc>
          <w:tcPr>
            <w:tcW w:w="1810" w:type="dxa"/>
            <w:shd w:val="clear" w:color="auto" w:fill="FFFFF7"/>
            <w:tcMar>
              <w:top w:w="30" w:type="dxa"/>
              <w:left w:w="30" w:type="dxa"/>
              <w:bottom w:w="30" w:type="dxa"/>
              <w:right w:w="30" w:type="dxa"/>
            </w:tcMar>
            <w:vAlign w:val="bottom"/>
          </w:tcPr>
          <w:p w14:paraId="104473D0" w14:textId="4FAC9A3F" w:rsidR="00804688" w:rsidRDefault="00A67DC5" w:rsidP="00925BAB">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925BAB">
              <w:rPr>
                <w:rFonts w:ascii="Times New Roman" w:eastAsia="Times New Roman" w:hAnsi="Times New Roman" w:cs="Times New Roman"/>
                <w:color w:val="000000"/>
                <w:sz w:val="24"/>
                <w:szCs w:val="24"/>
              </w:rPr>
              <w:t xml:space="preserve">   </w:t>
            </w:r>
            <w:r w:rsidR="00925BAB" w:rsidRPr="00925BAB">
              <w:rPr>
                <w:rFonts w:ascii="Times New Roman" w:eastAsia="Times New Roman" w:hAnsi="Times New Roman" w:cs="Times New Roman"/>
                <w:color w:val="000000"/>
                <w:sz w:val="24"/>
                <w:szCs w:val="24"/>
              </w:rPr>
              <w:t>Exceeds</w:t>
            </w:r>
          </w:p>
        </w:tc>
        <w:tc>
          <w:tcPr>
            <w:tcW w:w="1786" w:type="dxa"/>
            <w:shd w:val="clear" w:color="auto" w:fill="FFFFF7"/>
            <w:tcMar>
              <w:top w:w="30" w:type="dxa"/>
              <w:left w:w="30" w:type="dxa"/>
              <w:bottom w:w="30" w:type="dxa"/>
              <w:right w:w="30" w:type="dxa"/>
            </w:tcMar>
            <w:vAlign w:val="bottom"/>
          </w:tcPr>
          <w:p w14:paraId="2D1BAA3C" w14:textId="17F9EB35" w:rsidR="00804688" w:rsidRDefault="00A67DC5">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925BAB">
              <w:rPr>
                <w:rFonts w:ascii="Times New Roman" w:eastAsia="Times New Roman" w:hAnsi="Times New Roman" w:cs="Times New Roman"/>
                <w:color w:val="000000"/>
                <w:sz w:val="24"/>
                <w:szCs w:val="24"/>
              </w:rPr>
              <w:t xml:space="preserve">   Good </w:t>
            </w:r>
          </w:p>
        </w:tc>
        <w:tc>
          <w:tcPr>
            <w:tcW w:w="1787" w:type="dxa"/>
            <w:shd w:val="clear" w:color="auto" w:fill="FFFFF7"/>
            <w:tcMar>
              <w:top w:w="30" w:type="dxa"/>
              <w:left w:w="30" w:type="dxa"/>
              <w:bottom w:w="30" w:type="dxa"/>
              <w:right w:w="30" w:type="dxa"/>
            </w:tcMar>
            <w:vAlign w:val="bottom"/>
          </w:tcPr>
          <w:p w14:paraId="195E9811" w14:textId="37C1D424" w:rsidR="00804688" w:rsidRDefault="00A67DC5">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925BAB">
              <w:rPr>
                <w:rFonts w:ascii="Times New Roman" w:eastAsia="Times New Roman" w:hAnsi="Times New Roman" w:cs="Times New Roman"/>
                <w:color w:val="000000"/>
                <w:sz w:val="24"/>
                <w:szCs w:val="24"/>
              </w:rPr>
              <w:t xml:space="preserve">   Fair </w:t>
            </w:r>
          </w:p>
        </w:tc>
        <w:tc>
          <w:tcPr>
            <w:tcW w:w="1787" w:type="dxa"/>
            <w:shd w:val="clear" w:color="auto" w:fill="FFFFF7"/>
            <w:tcMar>
              <w:top w:w="30" w:type="dxa"/>
              <w:left w:w="30" w:type="dxa"/>
              <w:bottom w:w="30" w:type="dxa"/>
              <w:right w:w="30" w:type="dxa"/>
            </w:tcMar>
            <w:vAlign w:val="bottom"/>
          </w:tcPr>
          <w:p w14:paraId="5CFC769A" w14:textId="3230E91F" w:rsidR="00804688" w:rsidRDefault="00A67DC5">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925BAB">
              <w:rPr>
                <w:rFonts w:ascii="Times New Roman" w:eastAsia="Times New Roman" w:hAnsi="Times New Roman" w:cs="Times New Roman"/>
                <w:color w:val="000000"/>
                <w:sz w:val="24"/>
                <w:szCs w:val="24"/>
              </w:rPr>
              <w:t xml:space="preserve">  Poor</w:t>
            </w:r>
          </w:p>
        </w:tc>
      </w:tr>
      <w:tr w:rsidR="00804688" w14:paraId="5B37122E" w14:textId="77777777" w:rsidTr="00925BAB">
        <w:tc>
          <w:tcPr>
            <w:tcW w:w="1830" w:type="dxa"/>
            <w:shd w:val="clear" w:color="auto" w:fill="auto"/>
            <w:tcMar>
              <w:top w:w="30" w:type="dxa"/>
              <w:left w:w="30" w:type="dxa"/>
              <w:bottom w:w="30" w:type="dxa"/>
              <w:right w:w="30" w:type="dxa"/>
            </w:tcMar>
          </w:tcPr>
          <w:p w14:paraId="3D23FF87" w14:textId="77777777" w:rsidR="00804688" w:rsidRDefault="00A67DC5">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Content - Accuracy </w:t>
            </w:r>
          </w:p>
        </w:tc>
        <w:tc>
          <w:tcPr>
            <w:tcW w:w="1810" w:type="dxa"/>
            <w:shd w:val="clear" w:color="auto" w:fill="auto"/>
            <w:tcMar>
              <w:top w:w="30" w:type="dxa"/>
              <w:left w:w="30" w:type="dxa"/>
              <w:bottom w:w="30" w:type="dxa"/>
              <w:right w:w="30" w:type="dxa"/>
            </w:tcMar>
          </w:tcPr>
          <w:p w14:paraId="5A9E84E5" w14:textId="1098FCE9" w:rsidR="00925BAB" w:rsidRPr="00925BAB" w:rsidRDefault="00925BAB" w:rsidP="00925BAB">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925BAB">
              <w:rPr>
                <w:rFonts w:ascii="Times New Roman" w:eastAsia="Times New Roman" w:hAnsi="Times New Roman" w:cs="Times New Roman"/>
                <w:color w:val="000000"/>
                <w:sz w:val="24"/>
                <w:szCs w:val="24"/>
              </w:rPr>
              <w:t>The poster includes all information relevant to the topic in an organized fashion.</w:t>
            </w:r>
          </w:p>
          <w:p w14:paraId="0E5D3BA8" w14:textId="77777777" w:rsidR="00925BAB" w:rsidRPr="00925BAB" w:rsidRDefault="00925BAB" w:rsidP="00925BAB">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90EA706" w14:textId="08E00049" w:rsidR="00804688" w:rsidRDefault="00804688" w:rsidP="00925BAB">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1786" w:type="dxa"/>
            <w:shd w:val="clear" w:color="auto" w:fill="auto"/>
            <w:tcMar>
              <w:top w:w="30" w:type="dxa"/>
              <w:left w:w="30" w:type="dxa"/>
              <w:bottom w:w="30" w:type="dxa"/>
              <w:right w:w="30" w:type="dxa"/>
            </w:tcMar>
          </w:tcPr>
          <w:p w14:paraId="6AF235BE" w14:textId="77777777" w:rsidR="00925BAB" w:rsidRPr="00925BAB" w:rsidRDefault="00925BAB" w:rsidP="00925BAB">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925BAB">
              <w:rPr>
                <w:rFonts w:ascii="Times New Roman" w:eastAsia="Times New Roman" w:hAnsi="Times New Roman" w:cs="Times New Roman"/>
                <w:color w:val="000000"/>
                <w:sz w:val="24"/>
                <w:szCs w:val="24"/>
              </w:rPr>
              <w:t>Poster includes all relevant information; however, it is not very well-organized.</w:t>
            </w:r>
          </w:p>
          <w:p w14:paraId="322A67DF" w14:textId="060F3063" w:rsidR="00804688" w:rsidRDefault="0080468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1787" w:type="dxa"/>
            <w:shd w:val="clear" w:color="auto" w:fill="auto"/>
            <w:tcMar>
              <w:top w:w="30" w:type="dxa"/>
              <w:left w:w="30" w:type="dxa"/>
              <w:bottom w:w="30" w:type="dxa"/>
              <w:right w:w="30" w:type="dxa"/>
            </w:tcMar>
          </w:tcPr>
          <w:p w14:paraId="1FDFB5EC" w14:textId="582B2147" w:rsidR="00804688" w:rsidRDefault="00925BAB" w:rsidP="00925BAB">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925BAB">
              <w:rPr>
                <w:rFonts w:ascii="Times New Roman" w:eastAsia="Times New Roman" w:hAnsi="Times New Roman" w:cs="Times New Roman"/>
                <w:color w:val="000000"/>
                <w:sz w:val="24"/>
                <w:szCs w:val="24"/>
              </w:rPr>
              <w:t>Does not have all of the relevant information of the poster. There is not enough information presented. Information is presented in an unorganized fashion</w:t>
            </w:r>
            <w:r w:rsidR="001A5702">
              <w:rPr>
                <w:rFonts w:ascii="Times New Roman" w:eastAsia="Times New Roman" w:hAnsi="Times New Roman" w:cs="Times New Roman"/>
                <w:color w:val="000000"/>
                <w:sz w:val="24"/>
                <w:szCs w:val="24"/>
              </w:rPr>
              <w:t>.</w:t>
            </w:r>
          </w:p>
        </w:tc>
        <w:tc>
          <w:tcPr>
            <w:tcW w:w="1787" w:type="dxa"/>
            <w:shd w:val="clear" w:color="auto" w:fill="auto"/>
            <w:tcMar>
              <w:top w:w="30" w:type="dxa"/>
              <w:left w:w="30" w:type="dxa"/>
              <w:bottom w:w="30" w:type="dxa"/>
              <w:right w:w="30" w:type="dxa"/>
            </w:tcMar>
          </w:tcPr>
          <w:p w14:paraId="6452E564" w14:textId="14779C5B" w:rsidR="00804688" w:rsidRDefault="00925BAB">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925BAB">
              <w:rPr>
                <w:rFonts w:ascii="Times New Roman" w:eastAsia="Times New Roman" w:hAnsi="Times New Roman" w:cs="Times New Roman"/>
                <w:color w:val="000000"/>
                <w:sz w:val="24"/>
                <w:szCs w:val="24"/>
              </w:rPr>
              <w:t>The poster is lacking in elements required. There are many gaps in information presented.</w:t>
            </w:r>
          </w:p>
        </w:tc>
      </w:tr>
      <w:tr w:rsidR="00804688" w14:paraId="744CC1E3" w14:textId="77777777" w:rsidTr="00925BAB">
        <w:tc>
          <w:tcPr>
            <w:tcW w:w="1830" w:type="dxa"/>
            <w:shd w:val="clear" w:color="auto" w:fill="auto"/>
            <w:tcMar>
              <w:top w:w="30" w:type="dxa"/>
              <w:left w:w="30" w:type="dxa"/>
              <w:bottom w:w="30" w:type="dxa"/>
              <w:right w:w="30" w:type="dxa"/>
            </w:tcMar>
          </w:tcPr>
          <w:p w14:paraId="6AC15B48" w14:textId="77777777" w:rsidR="00804688" w:rsidRDefault="00A67DC5">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Graphics - Relevance </w:t>
            </w:r>
          </w:p>
        </w:tc>
        <w:tc>
          <w:tcPr>
            <w:tcW w:w="1810" w:type="dxa"/>
            <w:shd w:val="clear" w:color="auto" w:fill="auto"/>
            <w:tcMar>
              <w:top w:w="30" w:type="dxa"/>
              <w:left w:w="30" w:type="dxa"/>
              <w:bottom w:w="30" w:type="dxa"/>
              <w:right w:w="30" w:type="dxa"/>
            </w:tcMar>
          </w:tcPr>
          <w:p w14:paraId="16D7BA91" w14:textId="77777777" w:rsidR="00804688" w:rsidRDefault="00A67DC5">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graphics are related to the topic and make it easier to understand. All borrowed graphics have a source citation. </w:t>
            </w:r>
          </w:p>
        </w:tc>
        <w:tc>
          <w:tcPr>
            <w:tcW w:w="1786" w:type="dxa"/>
            <w:shd w:val="clear" w:color="auto" w:fill="auto"/>
            <w:tcMar>
              <w:top w:w="30" w:type="dxa"/>
              <w:left w:w="30" w:type="dxa"/>
              <w:bottom w:w="30" w:type="dxa"/>
              <w:right w:w="30" w:type="dxa"/>
            </w:tcMar>
          </w:tcPr>
          <w:p w14:paraId="6D1D053F" w14:textId="77777777" w:rsidR="00804688" w:rsidRDefault="00A67DC5">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graphics are related to the topic and most make it easier to understand. All borrowed graphics have a source citation. </w:t>
            </w:r>
          </w:p>
        </w:tc>
        <w:tc>
          <w:tcPr>
            <w:tcW w:w="1787" w:type="dxa"/>
            <w:shd w:val="clear" w:color="auto" w:fill="auto"/>
            <w:tcMar>
              <w:top w:w="30" w:type="dxa"/>
              <w:left w:w="30" w:type="dxa"/>
              <w:bottom w:w="30" w:type="dxa"/>
              <w:right w:w="30" w:type="dxa"/>
            </w:tcMar>
          </w:tcPr>
          <w:p w14:paraId="0D5F210D" w14:textId="77777777" w:rsidR="00804688" w:rsidRDefault="00A67DC5">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graphics relate to the topic. Most borrowed graphics have a source citation. </w:t>
            </w:r>
          </w:p>
        </w:tc>
        <w:tc>
          <w:tcPr>
            <w:tcW w:w="1787" w:type="dxa"/>
            <w:shd w:val="clear" w:color="auto" w:fill="auto"/>
            <w:tcMar>
              <w:top w:w="30" w:type="dxa"/>
              <w:left w:w="30" w:type="dxa"/>
              <w:bottom w:w="30" w:type="dxa"/>
              <w:right w:w="30" w:type="dxa"/>
            </w:tcMar>
          </w:tcPr>
          <w:p w14:paraId="15839736" w14:textId="77777777" w:rsidR="00804688" w:rsidRDefault="00A67DC5">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Graphics do not relate to the topic OR several borrowed graphics do not have a source citation. </w:t>
            </w:r>
          </w:p>
        </w:tc>
      </w:tr>
      <w:tr w:rsidR="00804688" w14:paraId="1E6E1144" w14:textId="77777777" w:rsidTr="00925BAB">
        <w:tc>
          <w:tcPr>
            <w:tcW w:w="1830" w:type="dxa"/>
            <w:shd w:val="clear" w:color="auto" w:fill="auto"/>
            <w:tcMar>
              <w:top w:w="30" w:type="dxa"/>
              <w:left w:w="30" w:type="dxa"/>
              <w:bottom w:w="30" w:type="dxa"/>
              <w:right w:w="30" w:type="dxa"/>
            </w:tcMar>
          </w:tcPr>
          <w:p w14:paraId="1DB6FDB3" w14:textId="77777777" w:rsidR="00925BAB" w:rsidRDefault="00925BAB">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 Quality/</w:t>
            </w:r>
          </w:p>
          <w:p w14:paraId="3FB72869" w14:textId="17C5E38B" w:rsidR="00804688" w:rsidRDefault="00925BAB">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Effort</w:t>
            </w:r>
          </w:p>
        </w:tc>
        <w:tc>
          <w:tcPr>
            <w:tcW w:w="1810" w:type="dxa"/>
            <w:shd w:val="clear" w:color="auto" w:fill="auto"/>
            <w:tcMar>
              <w:top w:w="30" w:type="dxa"/>
              <w:left w:w="30" w:type="dxa"/>
              <w:bottom w:w="30" w:type="dxa"/>
              <w:right w:w="30" w:type="dxa"/>
            </w:tcMar>
          </w:tcPr>
          <w:p w14:paraId="7096233A" w14:textId="0ADA8B3D" w:rsidR="00804688" w:rsidRDefault="00925BAB" w:rsidP="00925BAB">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925BAB">
              <w:rPr>
                <w:rFonts w:ascii="Times New Roman" w:eastAsia="Times New Roman" w:hAnsi="Times New Roman" w:cs="Times New Roman"/>
                <w:color w:val="000000"/>
                <w:sz w:val="24"/>
                <w:szCs w:val="24"/>
              </w:rPr>
              <w:t>The work done exceeds all expectations and shows that the learners are proud of their work. The effort that was put into this task is the best it can be by the learners in the time allowed.</w:t>
            </w:r>
          </w:p>
        </w:tc>
        <w:tc>
          <w:tcPr>
            <w:tcW w:w="1786" w:type="dxa"/>
            <w:shd w:val="clear" w:color="auto" w:fill="auto"/>
            <w:tcMar>
              <w:top w:w="30" w:type="dxa"/>
              <w:left w:w="30" w:type="dxa"/>
              <w:bottom w:w="30" w:type="dxa"/>
              <w:right w:w="30" w:type="dxa"/>
            </w:tcMar>
          </w:tcPr>
          <w:p w14:paraId="4AD2552A" w14:textId="09A88833" w:rsidR="00804688" w:rsidRDefault="00925BAB">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925BAB">
              <w:rPr>
                <w:rFonts w:ascii="Times New Roman" w:eastAsia="Times New Roman" w:hAnsi="Times New Roman" w:cs="Times New Roman"/>
                <w:color w:val="000000"/>
                <w:sz w:val="24"/>
                <w:szCs w:val="24"/>
              </w:rPr>
              <w:t>The work was done with good effort that shows what the learners are capable of. It is evident that time was put into this poster and presentation</w:t>
            </w:r>
            <w:r w:rsidR="001A5702">
              <w:rPr>
                <w:rFonts w:ascii="Times New Roman" w:eastAsia="Times New Roman" w:hAnsi="Times New Roman" w:cs="Times New Roman"/>
                <w:color w:val="000000"/>
                <w:sz w:val="24"/>
                <w:szCs w:val="24"/>
              </w:rPr>
              <w:t>.</w:t>
            </w:r>
          </w:p>
        </w:tc>
        <w:tc>
          <w:tcPr>
            <w:tcW w:w="1787" w:type="dxa"/>
            <w:shd w:val="clear" w:color="auto" w:fill="auto"/>
            <w:tcMar>
              <w:top w:w="30" w:type="dxa"/>
              <w:left w:w="30" w:type="dxa"/>
              <w:bottom w:w="30" w:type="dxa"/>
              <w:right w:w="30" w:type="dxa"/>
            </w:tcMar>
          </w:tcPr>
          <w:p w14:paraId="46F45D32" w14:textId="77777777" w:rsidR="00925BAB" w:rsidRPr="00925BAB" w:rsidRDefault="00925BAB" w:rsidP="00925BAB">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925BAB">
              <w:rPr>
                <w:rFonts w:ascii="Times New Roman" w:eastAsia="Times New Roman" w:hAnsi="Times New Roman" w:cs="Times New Roman"/>
                <w:color w:val="000000"/>
                <w:sz w:val="24"/>
                <w:szCs w:val="24"/>
              </w:rPr>
              <w:t>Work is done with fair effort, but the quality is still not what the learners are capable of. It is evident that the work was rushed.</w:t>
            </w:r>
          </w:p>
          <w:p w14:paraId="021A1815" w14:textId="181CFF15" w:rsidR="00804688" w:rsidRDefault="0080468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1787" w:type="dxa"/>
            <w:shd w:val="clear" w:color="auto" w:fill="auto"/>
            <w:tcMar>
              <w:top w:w="30" w:type="dxa"/>
              <w:left w:w="30" w:type="dxa"/>
              <w:bottom w:w="30" w:type="dxa"/>
              <w:right w:w="30" w:type="dxa"/>
            </w:tcMar>
          </w:tcPr>
          <w:p w14:paraId="3E1A9FB7" w14:textId="0342BB87" w:rsidR="00804688" w:rsidRDefault="00925BAB">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925BAB">
              <w:rPr>
                <w:rFonts w:ascii="Times New Roman" w:eastAsia="Times New Roman" w:hAnsi="Times New Roman" w:cs="Times New Roman"/>
                <w:color w:val="000000"/>
                <w:sz w:val="24"/>
                <w:szCs w:val="24"/>
              </w:rPr>
              <w:t xml:space="preserve">Work is done with little </w:t>
            </w:r>
            <w:proofErr w:type="gramStart"/>
            <w:r w:rsidRPr="00925BAB">
              <w:rPr>
                <w:rFonts w:ascii="Times New Roman" w:eastAsia="Times New Roman" w:hAnsi="Times New Roman" w:cs="Times New Roman"/>
                <w:color w:val="000000"/>
                <w:sz w:val="24"/>
                <w:szCs w:val="24"/>
              </w:rPr>
              <w:t>effort,</w:t>
            </w:r>
            <w:proofErr w:type="gramEnd"/>
            <w:r w:rsidRPr="00925BAB">
              <w:rPr>
                <w:rFonts w:ascii="Times New Roman" w:eastAsia="Times New Roman" w:hAnsi="Times New Roman" w:cs="Times New Roman"/>
                <w:color w:val="000000"/>
                <w:sz w:val="24"/>
                <w:szCs w:val="24"/>
              </w:rPr>
              <w:t xml:space="preserve"> quality is not what the learners are capable of. It is evident that the work was rushed and little time was spent on the final product. Work is incomplete.</w:t>
            </w:r>
          </w:p>
        </w:tc>
      </w:tr>
      <w:tr w:rsidR="00804688" w14:paraId="0B90FE63" w14:textId="77777777" w:rsidTr="00925BAB">
        <w:tc>
          <w:tcPr>
            <w:tcW w:w="1830" w:type="dxa"/>
            <w:shd w:val="clear" w:color="auto" w:fill="auto"/>
            <w:tcMar>
              <w:top w:w="30" w:type="dxa"/>
              <w:left w:w="30" w:type="dxa"/>
              <w:bottom w:w="30" w:type="dxa"/>
              <w:right w:w="30" w:type="dxa"/>
            </w:tcMar>
          </w:tcPr>
          <w:p w14:paraId="7F9929C0" w14:textId="77777777" w:rsidR="00804688" w:rsidRDefault="00A67DC5">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Grammar </w:t>
            </w:r>
          </w:p>
        </w:tc>
        <w:tc>
          <w:tcPr>
            <w:tcW w:w="1810" w:type="dxa"/>
            <w:shd w:val="clear" w:color="auto" w:fill="auto"/>
            <w:tcMar>
              <w:top w:w="30" w:type="dxa"/>
              <w:left w:w="30" w:type="dxa"/>
              <w:bottom w:w="30" w:type="dxa"/>
              <w:right w:w="30" w:type="dxa"/>
            </w:tcMar>
          </w:tcPr>
          <w:p w14:paraId="31E3B8F7" w14:textId="77777777" w:rsidR="00804688" w:rsidRDefault="00A67DC5">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no grammatical mistakes on the poster. </w:t>
            </w:r>
          </w:p>
        </w:tc>
        <w:tc>
          <w:tcPr>
            <w:tcW w:w="1786" w:type="dxa"/>
            <w:shd w:val="clear" w:color="auto" w:fill="auto"/>
            <w:tcMar>
              <w:top w:w="30" w:type="dxa"/>
              <w:left w:w="30" w:type="dxa"/>
              <w:bottom w:w="30" w:type="dxa"/>
              <w:right w:w="30" w:type="dxa"/>
            </w:tcMar>
          </w:tcPr>
          <w:p w14:paraId="083BAC48" w14:textId="77777777" w:rsidR="00804688" w:rsidRDefault="00A67DC5">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is 1 grammatical mistake on the poster. </w:t>
            </w:r>
          </w:p>
        </w:tc>
        <w:tc>
          <w:tcPr>
            <w:tcW w:w="1787" w:type="dxa"/>
            <w:shd w:val="clear" w:color="auto" w:fill="auto"/>
            <w:tcMar>
              <w:top w:w="30" w:type="dxa"/>
              <w:left w:w="30" w:type="dxa"/>
              <w:bottom w:w="30" w:type="dxa"/>
              <w:right w:w="30" w:type="dxa"/>
            </w:tcMar>
          </w:tcPr>
          <w:p w14:paraId="744D03BF" w14:textId="77777777" w:rsidR="00804688" w:rsidRDefault="00A67DC5">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2 grammatical mistakes on the poster. </w:t>
            </w:r>
          </w:p>
        </w:tc>
        <w:tc>
          <w:tcPr>
            <w:tcW w:w="1787" w:type="dxa"/>
            <w:shd w:val="clear" w:color="auto" w:fill="auto"/>
            <w:tcMar>
              <w:top w:w="30" w:type="dxa"/>
              <w:left w:w="30" w:type="dxa"/>
              <w:bottom w:w="30" w:type="dxa"/>
              <w:right w:w="30" w:type="dxa"/>
            </w:tcMar>
          </w:tcPr>
          <w:p w14:paraId="49959C10" w14:textId="77777777" w:rsidR="00804688" w:rsidRDefault="00A67DC5">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more than 2 grammatical mistakes on the poster. </w:t>
            </w:r>
          </w:p>
        </w:tc>
      </w:tr>
    </w:tbl>
    <w:p w14:paraId="6BCB49E8" w14:textId="77777777" w:rsidR="00804688" w:rsidRDefault="00804688" w:rsidP="00536177">
      <w:pPr>
        <w:widowControl w:val="0"/>
        <w:pBdr>
          <w:top w:val="nil"/>
          <w:left w:val="nil"/>
          <w:bottom w:val="nil"/>
          <w:right w:val="nil"/>
          <w:between w:val="nil"/>
        </w:pBdr>
        <w:spacing w:after="200"/>
        <w:rPr>
          <w:rFonts w:ascii="Times New Roman" w:eastAsia="Times New Roman" w:hAnsi="Times New Roman" w:cs="Times New Roman"/>
          <w:color w:val="000000"/>
          <w:sz w:val="24"/>
          <w:szCs w:val="24"/>
        </w:rPr>
      </w:pPr>
    </w:p>
    <w:sectPr w:rsidR="00804688" w:rsidSect="00FA4B8E">
      <w:headerReference w:type="default" r:id="rId6"/>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618E1" w14:textId="77777777" w:rsidR="0032639A" w:rsidRDefault="0032639A" w:rsidP="00FA4B8E">
      <w:pPr>
        <w:spacing w:line="240" w:lineRule="auto"/>
      </w:pPr>
      <w:r>
        <w:separator/>
      </w:r>
    </w:p>
  </w:endnote>
  <w:endnote w:type="continuationSeparator" w:id="0">
    <w:p w14:paraId="71F8FA8D" w14:textId="77777777" w:rsidR="0032639A" w:rsidRDefault="0032639A" w:rsidP="00FA4B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33723" w14:textId="77777777" w:rsidR="0032639A" w:rsidRDefault="0032639A" w:rsidP="00FA4B8E">
      <w:pPr>
        <w:spacing w:line="240" w:lineRule="auto"/>
      </w:pPr>
      <w:r>
        <w:separator/>
      </w:r>
    </w:p>
  </w:footnote>
  <w:footnote w:type="continuationSeparator" w:id="0">
    <w:p w14:paraId="6E035025" w14:textId="77777777" w:rsidR="0032639A" w:rsidRDefault="0032639A" w:rsidP="00FA4B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FD9A" w14:textId="07CD4AFF" w:rsidR="00FA4B8E" w:rsidRDefault="00FA4B8E">
    <w:pPr>
      <w:pStyle w:val="Header"/>
    </w:pPr>
    <w:r>
      <w:tab/>
    </w:r>
    <w:r>
      <w:tab/>
    </w:r>
    <w:r>
      <w:rPr>
        <w:noProof/>
      </w:rPr>
      <w:drawing>
        <wp:inline distT="0" distB="0" distL="0" distR="0" wp14:anchorId="4480DD7C" wp14:editId="4829D496">
          <wp:extent cx="1152525" cy="591185"/>
          <wp:effectExtent l="0" t="0" r="9525" b="0"/>
          <wp:docPr id="153876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911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88"/>
    <w:rsid w:val="00031D13"/>
    <w:rsid w:val="0010338E"/>
    <w:rsid w:val="001A5702"/>
    <w:rsid w:val="0032639A"/>
    <w:rsid w:val="00536177"/>
    <w:rsid w:val="00601CDB"/>
    <w:rsid w:val="00726ED4"/>
    <w:rsid w:val="00804688"/>
    <w:rsid w:val="00911C95"/>
    <w:rsid w:val="00925BAB"/>
    <w:rsid w:val="00A67DC5"/>
    <w:rsid w:val="00D92D8E"/>
    <w:rsid w:val="00E6237F"/>
    <w:rsid w:val="00FA4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CD569A"/>
  <w15:docId w15:val="{FF2274B8-4639-4DC6-A747-A40E6D9A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A4B8E"/>
    <w:pPr>
      <w:tabs>
        <w:tab w:val="center" w:pos="4680"/>
        <w:tab w:val="right" w:pos="9360"/>
      </w:tabs>
      <w:spacing w:line="240" w:lineRule="auto"/>
    </w:pPr>
  </w:style>
  <w:style w:type="character" w:customStyle="1" w:styleId="HeaderChar">
    <w:name w:val="Header Char"/>
    <w:basedOn w:val="DefaultParagraphFont"/>
    <w:link w:val="Header"/>
    <w:uiPriority w:val="99"/>
    <w:rsid w:val="00FA4B8E"/>
  </w:style>
  <w:style w:type="paragraph" w:styleId="Footer">
    <w:name w:val="footer"/>
    <w:basedOn w:val="Normal"/>
    <w:link w:val="FooterChar"/>
    <w:uiPriority w:val="99"/>
    <w:unhideWhenUsed/>
    <w:rsid w:val="00FA4B8E"/>
    <w:pPr>
      <w:tabs>
        <w:tab w:val="center" w:pos="4680"/>
        <w:tab w:val="right" w:pos="9360"/>
      </w:tabs>
      <w:spacing w:line="240" w:lineRule="auto"/>
    </w:pPr>
  </w:style>
  <w:style w:type="character" w:customStyle="1" w:styleId="FooterChar">
    <w:name w:val="Footer Char"/>
    <w:basedOn w:val="DefaultParagraphFont"/>
    <w:link w:val="Footer"/>
    <w:uiPriority w:val="99"/>
    <w:rsid w:val="00FA4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23436">
      <w:bodyDiv w:val="1"/>
      <w:marLeft w:val="0"/>
      <w:marRight w:val="0"/>
      <w:marTop w:val="0"/>
      <w:marBottom w:val="0"/>
      <w:divBdr>
        <w:top w:val="none" w:sz="0" w:space="0" w:color="auto"/>
        <w:left w:val="none" w:sz="0" w:space="0" w:color="auto"/>
        <w:bottom w:val="none" w:sz="0" w:space="0" w:color="auto"/>
        <w:right w:val="none" w:sz="0" w:space="0" w:color="auto"/>
      </w:divBdr>
      <w:divsChild>
        <w:div w:id="1387492099">
          <w:marLeft w:val="0"/>
          <w:marRight w:val="0"/>
          <w:marTop w:val="0"/>
          <w:marBottom w:val="0"/>
          <w:divBdr>
            <w:top w:val="none" w:sz="0" w:space="0" w:color="auto"/>
            <w:left w:val="none" w:sz="0" w:space="0" w:color="auto"/>
            <w:bottom w:val="none" w:sz="0" w:space="0" w:color="auto"/>
            <w:right w:val="none" w:sz="0" w:space="0" w:color="auto"/>
          </w:divBdr>
          <w:divsChild>
            <w:div w:id="786050277">
              <w:marLeft w:val="0"/>
              <w:marRight w:val="0"/>
              <w:marTop w:val="0"/>
              <w:marBottom w:val="0"/>
              <w:divBdr>
                <w:top w:val="none" w:sz="0" w:space="0" w:color="auto"/>
                <w:left w:val="none" w:sz="0" w:space="0" w:color="auto"/>
                <w:bottom w:val="none" w:sz="0" w:space="0" w:color="auto"/>
                <w:right w:val="none" w:sz="0" w:space="0" w:color="auto"/>
              </w:divBdr>
              <w:divsChild>
                <w:div w:id="1484078459">
                  <w:marLeft w:val="0"/>
                  <w:marRight w:val="0"/>
                  <w:marTop w:val="0"/>
                  <w:marBottom w:val="0"/>
                  <w:divBdr>
                    <w:top w:val="none" w:sz="0" w:space="0" w:color="auto"/>
                    <w:left w:val="none" w:sz="0" w:space="0" w:color="auto"/>
                    <w:bottom w:val="none" w:sz="0" w:space="0" w:color="auto"/>
                    <w:right w:val="none" w:sz="0" w:space="0" w:color="auto"/>
                  </w:divBdr>
                  <w:divsChild>
                    <w:div w:id="1151942075">
                      <w:marLeft w:val="-225"/>
                      <w:marRight w:val="-225"/>
                      <w:marTop w:val="0"/>
                      <w:marBottom w:val="0"/>
                      <w:divBdr>
                        <w:top w:val="none" w:sz="0" w:space="0" w:color="auto"/>
                        <w:left w:val="none" w:sz="0" w:space="0" w:color="auto"/>
                        <w:bottom w:val="none" w:sz="0" w:space="0" w:color="auto"/>
                        <w:right w:val="none" w:sz="0" w:space="0" w:color="auto"/>
                      </w:divBdr>
                      <w:divsChild>
                        <w:div w:id="1741976933">
                          <w:marLeft w:val="0"/>
                          <w:marRight w:val="0"/>
                          <w:marTop w:val="0"/>
                          <w:marBottom w:val="225"/>
                          <w:divBdr>
                            <w:top w:val="none" w:sz="0" w:space="0" w:color="auto"/>
                            <w:left w:val="none" w:sz="0" w:space="0" w:color="auto"/>
                            <w:bottom w:val="none" w:sz="0" w:space="0" w:color="auto"/>
                            <w:right w:val="none" w:sz="0" w:space="0" w:color="auto"/>
                          </w:divBdr>
                          <w:divsChild>
                            <w:div w:id="10207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583794">
          <w:marLeft w:val="0"/>
          <w:marRight w:val="0"/>
          <w:marTop w:val="0"/>
          <w:marBottom w:val="0"/>
          <w:divBdr>
            <w:top w:val="none" w:sz="0" w:space="0" w:color="auto"/>
            <w:left w:val="none" w:sz="0" w:space="0" w:color="auto"/>
            <w:bottom w:val="none" w:sz="0" w:space="0" w:color="auto"/>
            <w:right w:val="none" w:sz="0" w:space="0" w:color="auto"/>
          </w:divBdr>
        </w:div>
        <w:div w:id="1370954024">
          <w:marLeft w:val="0"/>
          <w:marRight w:val="0"/>
          <w:marTop w:val="0"/>
          <w:marBottom w:val="0"/>
          <w:divBdr>
            <w:top w:val="none" w:sz="0" w:space="0" w:color="auto"/>
            <w:left w:val="none" w:sz="0" w:space="0" w:color="auto"/>
            <w:bottom w:val="none" w:sz="0" w:space="0" w:color="auto"/>
            <w:right w:val="none" w:sz="0" w:space="0" w:color="auto"/>
          </w:divBdr>
          <w:divsChild>
            <w:div w:id="1145925905">
              <w:marLeft w:val="0"/>
              <w:marRight w:val="0"/>
              <w:marTop w:val="0"/>
              <w:marBottom w:val="0"/>
              <w:divBdr>
                <w:top w:val="none" w:sz="0" w:space="0" w:color="auto"/>
                <w:left w:val="none" w:sz="0" w:space="0" w:color="auto"/>
                <w:bottom w:val="none" w:sz="0" w:space="0" w:color="auto"/>
                <w:right w:val="none" w:sz="0" w:space="0" w:color="auto"/>
              </w:divBdr>
              <w:divsChild>
                <w:div w:id="1788739712">
                  <w:marLeft w:val="0"/>
                  <w:marRight w:val="0"/>
                  <w:marTop w:val="0"/>
                  <w:marBottom w:val="0"/>
                  <w:divBdr>
                    <w:top w:val="none" w:sz="0" w:space="0" w:color="auto"/>
                    <w:left w:val="none" w:sz="0" w:space="0" w:color="auto"/>
                    <w:bottom w:val="none" w:sz="0" w:space="0" w:color="auto"/>
                    <w:right w:val="none" w:sz="0" w:space="0" w:color="auto"/>
                  </w:divBdr>
                  <w:divsChild>
                    <w:div w:id="1459297208">
                      <w:marLeft w:val="-225"/>
                      <w:marRight w:val="-225"/>
                      <w:marTop w:val="0"/>
                      <w:marBottom w:val="0"/>
                      <w:divBdr>
                        <w:top w:val="none" w:sz="0" w:space="0" w:color="auto"/>
                        <w:left w:val="none" w:sz="0" w:space="0" w:color="auto"/>
                        <w:bottom w:val="none" w:sz="0" w:space="0" w:color="auto"/>
                        <w:right w:val="none" w:sz="0" w:space="0" w:color="auto"/>
                      </w:divBdr>
                      <w:divsChild>
                        <w:div w:id="1909069744">
                          <w:marLeft w:val="0"/>
                          <w:marRight w:val="0"/>
                          <w:marTop w:val="0"/>
                          <w:marBottom w:val="225"/>
                          <w:divBdr>
                            <w:top w:val="none" w:sz="0" w:space="0" w:color="auto"/>
                            <w:left w:val="none" w:sz="0" w:space="0" w:color="auto"/>
                            <w:bottom w:val="none" w:sz="0" w:space="0" w:color="auto"/>
                            <w:right w:val="none" w:sz="0" w:space="0" w:color="auto"/>
                          </w:divBdr>
                          <w:divsChild>
                            <w:div w:id="575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256324">
          <w:marLeft w:val="0"/>
          <w:marRight w:val="0"/>
          <w:marTop w:val="0"/>
          <w:marBottom w:val="0"/>
          <w:divBdr>
            <w:top w:val="none" w:sz="0" w:space="0" w:color="auto"/>
            <w:left w:val="none" w:sz="0" w:space="0" w:color="auto"/>
            <w:bottom w:val="none" w:sz="0" w:space="0" w:color="auto"/>
            <w:right w:val="none" w:sz="0" w:space="0" w:color="auto"/>
          </w:divBdr>
        </w:div>
        <w:div w:id="1859273620">
          <w:marLeft w:val="0"/>
          <w:marRight w:val="0"/>
          <w:marTop w:val="0"/>
          <w:marBottom w:val="0"/>
          <w:divBdr>
            <w:top w:val="none" w:sz="0" w:space="0" w:color="auto"/>
            <w:left w:val="none" w:sz="0" w:space="0" w:color="auto"/>
            <w:bottom w:val="none" w:sz="0" w:space="0" w:color="auto"/>
            <w:right w:val="none" w:sz="0" w:space="0" w:color="auto"/>
          </w:divBdr>
          <w:divsChild>
            <w:div w:id="280377020">
              <w:marLeft w:val="0"/>
              <w:marRight w:val="0"/>
              <w:marTop w:val="0"/>
              <w:marBottom w:val="0"/>
              <w:divBdr>
                <w:top w:val="none" w:sz="0" w:space="0" w:color="auto"/>
                <w:left w:val="none" w:sz="0" w:space="0" w:color="auto"/>
                <w:bottom w:val="none" w:sz="0" w:space="0" w:color="auto"/>
                <w:right w:val="none" w:sz="0" w:space="0" w:color="auto"/>
              </w:divBdr>
              <w:divsChild>
                <w:div w:id="605692921">
                  <w:marLeft w:val="0"/>
                  <w:marRight w:val="0"/>
                  <w:marTop w:val="0"/>
                  <w:marBottom w:val="0"/>
                  <w:divBdr>
                    <w:top w:val="none" w:sz="0" w:space="0" w:color="auto"/>
                    <w:left w:val="none" w:sz="0" w:space="0" w:color="auto"/>
                    <w:bottom w:val="none" w:sz="0" w:space="0" w:color="auto"/>
                    <w:right w:val="none" w:sz="0" w:space="0" w:color="auto"/>
                  </w:divBdr>
                  <w:divsChild>
                    <w:div w:id="554506703">
                      <w:marLeft w:val="-225"/>
                      <w:marRight w:val="-225"/>
                      <w:marTop w:val="0"/>
                      <w:marBottom w:val="0"/>
                      <w:divBdr>
                        <w:top w:val="none" w:sz="0" w:space="0" w:color="auto"/>
                        <w:left w:val="none" w:sz="0" w:space="0" w:color="auto"/>
                        <w:bottom w:val="none" w:sz="0" w:space="0" w:color="auto"/>
                        <w:right w:val="none" w:sz="0" w:space="0" w:color="auto"/>
                      </w:divBdr>
                      <w:divsChild>
                        <w:div w:id="2132477193">
                          <w:marLeft w:val="0"/>
                          <w:marRight w:val="0"/>
                          <w:marTop w:val="0"/>
                          <w:marBottom w:val="225"/>
                          <w:divBdr>
                            <w:top w:val="none" w:sz="0" w:space="0" w:color="auto"/>
                            <w:left w:val="none" w:sz="0" w:space="0" w:color="auto"/>
                            <w:bottom w:val="none" w:sz="0" w:space="0" w:color="auto"/>
                            <w:right w:val="none" w:sz="0" w:space="0" w:color="auto"/>
                          </w:divBdr>
                          <w:divsChild>
                            <w:div w:id="7574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2261">
          <w:marLeft w:val="0"/>
          <w:marRight w:val="0"/>
          <w:marTop w:val="0"/>
          <w:marBottom w:val="0"/>
          <w:divBdr>
            <w:top w:val="none" w:sz="0" w:space="0" w:color="auto"/>
            <w:left w:val="none" w:sz="0" w:space="0" w:color="auto"/>
            <w:bottom w:val="none" w:sz="0" w:space="0" w:color="auto"/>
            <w:right w:val="none" w:sz="0" w:space="0" w:color="auto"/>
          </w:divBdr>
        </w:div>
        <w:div w:id="1548758406">
          <w:marLeft w:val="0"/>
          <w:marRight w:val="0"/>
          <w:marTop w:val="0"/>
          <w:marBottom w:val="0"/>
          <w:divBdr>
            <w:top w:val="none" w:sz="0" w:space="0" w:color="auto"/>
            <w:left w:val="none" w:sz="0" w:space="0" w:color="auto"/>
            <w:bottom w:val="none" w:sz="0" w:space="0" w:color="auto"/>
            <w:right w:val="none" w:sz="0" w:space="0" w:color="auto"/>
          </w:divBdr>
          <w:divsChild>
            <w:div w:id="169487105">
              <w:marLeft w:val="0"/>
              <w:marRight w:val="0"/>
              <w:marTop w:val="0"/>
              <w:marBottom w:val="0"/>
              <w:divBdr>
                <w:top w:val="none" w:sz="0" w:space="0" w:color="auto"/>
                <w:left w:val="none" w:sz="0" w:space="0" w:color="auto"/>
                <w:bottom w:val="none" w:sz="0" w:space="0" w:color="auto"/>
                <w:right w:val="none" w:sz="0" w:space="0" w:color="auto"/>
              </w:divBdr>
              <w:divsChild>
                <w:div w:id="919559101">
                  <w:marLeft w:val="0"/>
                  <w:marRight w:val="0"/>
                  <w:marTop w:val="0"/>
                  <w:marBottom w:val="0"/>
                  <w:divBdr>
                    <w:top w:val="none" w:sz="0" w:space="0" w:color="auto"/>
                    <w:left w:val="none" w:sz="0" w:space="0" w:color="auto"/>
                    <w:bottom w:val="none" w:sz="0" w:space="0" w:color="auto"/>
                    <w:right w:val="none" w:sz="0" w:space="0" w:color="auto"/>
                  </w:divBdr>
                  <w:divsChild>
                    <w:div w:id="372661052">
                      <w:marLeft w:val="-225"/>
                      <w:marRight w:val="-225"/>
                      <w:marTop w:val="0"/>
                      <w:marBottom w:val="0"/>
                      <w:divBdr>
                        <w:top w:val="none" w:sz="0" w:space="0" w:color="auto"/>
                        <w:left w:val="none" w:sz="0" w:space="0" w:color="auto"/>
                        <w:bottom w:val="none" w:sz="0" w:space="0" w:color="auto"/>
                        <w:right w:val="none" w:sz="0" w:space="0" w:color="auto"/>
                      </w:divBdr>
                      <w:divsChild>
                        <w:div w:id="1350791987">
                          <w:marLeft w:val="0"/>
                          <w:marRight w:val="0"/>
                          <w:marTop w:val="0"/>
                          <w:marBottom w:val="225"/>
                          <w:divBdr>
                            <w:top w:val="none" w:sz="0" w:space="0" w:color="auto"/>
                            <w:left w:val="none" w:sz="0" w:space="0" w:color="auto"/>
                            <w:bottom w:val="none" w:sz="0" w:space="0" w:color="auto"/>
                            <w:right w:val="none" w:sz="0" w:space="0" w:color="auto"/>
                          </w:divBdr>
                          <w:divsChild>
                            <w:div w:id="20760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78284">
      <w:bodyDiv w:val="1"/>
      <w:marLeft w:val="0"/>
      <w:marRight w:val="0"/>
      <w:marTop w:val="0"/>
      <w:marBottom w:val="0"/>
      <w:divBdr>
        <w:top w:val="none" w:sz="0" w:space="0" w:color="auto"/>
        <w:left w:val="none" w:sz="0" w:space="0" w:color="auto"/>
        <w:bottom w:val="none" w:sz="0" w:space="0" w:color="auto"/>
        <w:right w:val="none" w:sz="0" w:space="0" w:color="auto"/>
      </w:divBdr>
      <w:divsChild>
        <w:div w:id="1145732425">
          <w:marLeft w:val="0"/>
          <w:marRight w:val="0"/>
          <w:marTop w:val="0"/>
          <w:marBottom w:val="0"/>
          <w:divBdr>
            <w:top w:val="none" w:sz="0" w:space="0" w:color="auto"/>
            <w:left w:val="none" w:sz="0" w:space="0" w:color="auto"/>
            <w:bottom w:val="none" w:sz="0" w:space="0" w:color="auto"/>
            <w:right w:val="none" w:sz="0" w:space="0" w:color="auto"/>
          </w:divBdr>
          <w:divsChild>
            <w:div w:id="128671766">
              <w:marLeft w:val="0"/>
              <w:marRight w:val="0"/>
              <w:marTop w:val="0"/>
              <w:marBottom w:val="0"/>
              <w:divBdr>
                <w:top w:val="none" w:sz="0" w:space="0" w:color="auto"/>
                <w:left w:val="none" w:sz="0" w:space="0" w:color="auto"/>
                <w:bottom w:val="none" w:sz="0" w:space="0" w:color="auto"/>
                <w:right w:val="none" w:sz="0" w:space="0" w:color="auto"/>
              </w:divBdr>
              <w:divsChild>
                <w:div w:id="1810780546">
                  <w:marLeft w:val="0"/>
                  <w:marRight w:val="0"/>
                  <w:marTop w:val="0"/>
                  <w:marBottom w:val="0"/>
                  <w:divBdr>
                    <w:top w:val="none" w:sz="0" w:space="0" w:color="auto"/>
                    <w:left w:val="none" w:sz="0" w:space="0" w:color="auto"/>
                    <w:bottom w:val="none" w:sz="0" w:space="0" w:color="auto"/>
                    <w:right w:val="none" w:sz="0" w:space="0" w:color="auto"/>
                  </w:divBdr>
                  <w:divsChild>
                    <w:div w:id="606817592">
                      <w:marLeft w:val="-225"/>
                      <w:marRight w:val="-225"/>
                      <w:marTop w:val="0"/>
                      <w:marBottom w:val="0"/>
                      <w:divBdr>
                        <w:top w:val="none" w:sz="0" w:space="0" w:color="auto"/>
                        <w:left w:val="none" w:sz="0" w:space="0" w:color="auto"/>
                        <w:bottom w:val="none" w:sz="0" w:space="0" w:color="auto"/>
                        <w:right w:val="none" w:sz="0" w:space="0" w:color="auto"/>
                      </w:divBdr>
                      <w:divsChild>
                        <w:div w:id="1676222817">
                          <w:marLeft w:val="0"/>
                          <w:marRight w:val="0"/>
                          <w:marTop w:val="0"/>
                          <w:marBottom w:val="225"/>
                          <w:divBdr>
                            <w:top w:val="none" w:sz="0" w:space="0" w:color="auto"/>
                            <w:left w:val="none" w:sz="0" w:space="0" w:color="auto"/>
                            <w:bottom w:val="none" w:sz="0" w:space="0" w:color="auto"/>
                            <w:right w:val="none" w:sz="0" w:space="0" w:color="auto"/>
                          </w:divBdr>
                          <w:divsChild>
                            <w:div w:id="15312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439640">
          <w:marLeft w:val="0"/>
          <w:marRight w:val="0"/>
          <w:marTop w:val="0"/>
          <w:marBottom w:val="0"/>
          <w:divBdr>
            <w:top w:val="none" w:sz="0" w:space="0" w:color="auto"/>
            <w:left w:val="none" w:sz="0" w:space="0" w:color="auto"/>
            <w:bottom w:val="none" w:sz="0" w:space="0" w:color="auto"/>
            <w:right w:val="none" w:sz="0" w:space="0" w:color="auto"/>
          </w:divBdr>
        </w:div>
        <w:div w:id="1691449615">
          <w:marLeft w:val="0"/>
          <w:marRight w:val="0"/>
          <w:marTop w:val="0"/>
          <w:marBottom w:val="0"/>
          <w:divBdr>
            <w:top w:val="none" w:sz="0" w:space="0" w:color="auto"/>
            <w:left w:val="none" w:sz="0" w:space="0" w:color="auto"/>
            <w:bottom w:val="none" w:sz="0" w:space="0" w:color="auto"/>
            <w:right w:val="none" w:sz="0" w:space="0" w:color="auto"/>
          </w:divBdr>
          <w:divsChild>
            <w:div w:id="1632205321">
              <w:marLeft w:val="0"/>
              <w:marRight w:val="0"/>
              <w:marTop w:val="0"/>
              <w:marBottom w:val="0"/>
              <w:divBdr>
                <w:top w:val="none" w:sz="0" w:space="0" w:color="auto"/>
                <w:left w:val="none" w:sz="0" w:space="0" w:color="auto"/>
                <w:bottom w:val="none" w:sz="0" w:space="0" w:color="auto"/>
                <w:right w:val="none" w:sz="0" w:space="0" w:color="auto"/>
              </w:divBdr>
              <w:divsChild>
                <w:div w:id="53701775">
                  <w:marLeft w:val="0"/>
                  <w:marRight w:val="0"/>
                  <w:marTop w:val="0"/>
                  <w:marBottom w:val="0"/>
                  <w:divBdr>
                    <w:top w:val="none" w:sz="0" w:space="0" w:color="auto"/>
                    <w:left w:val="none" w:sz="0" w:space="0" w:color="auto"/>
                    <w:bottom w:val="none" w:sz="0" w:space="0" w:color="auto"/>
                    <w:right w:val="none" w:sz="0" w:space="0" w:color="auto"/>
                  </w:divBdr>
                  <w:divsChild>
                    <w:div w:id="1924414158">
                      <w:marLeft w:val="-225"/>
                      <w:marRight w:val="-225"/>
                      <w:marTop w:val="0"/>
                      <w:marBottom w:val="0"/>
                      <w:divBdr>
                        <w:top w:val="none" w:sz="0" w:space="0" w:color="auto"/>
                        <w:left w:val="none" w:sz="0" w:space="0" w:color="auto"/>
                        <w:bottom w:val="none" w:sz="0" w:space="0" w:color="auto"/>
                        <w:right w:val="none" w:sz="0" w:space="0" w:color="auto"/>
                      </w:divBdr>
                      <w:divsChild>
                        <w:div w:id="40054316">
                          <w:marLeft w:val="0"/>
                          <w:marRight w:val="0"/>
                          <w:marTop w:val="0"/>
                          <w:marBottom w:val="225"/>
                          <w:divBdr>
                            <w:top w:val="none" w:sz="0" w:space="0" w:color="auto"/>
                            <w:left w:val="none" w:sz="0" w:space="0" w:color="auto"/>
                            <w:bottom w:val="none" w:sz="0" w:space="0" w:color="auto"/>
                            <w:right w:val="none" w:sz="0" w:space="0" w:color="auto"/>
                          </w:divBdr>
                          <w:divsChild>
                            <w:div w:id="13392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765917">
          <w:marLeft w:val="0"/>
          <w:marRight w:val="0"/>
          <w:marTop w:val="0"/>
          <w:marBottom w:val="0"/>
          <w:divBdr>
            <w:top w:val="none" w:sz="0" w:space="0" w:color="auto"/>
            <w:left w:val="none" w:sz="0" w:space="0" w:color="auto"/>
            <w:bottom w:val="none" w:sz="0" w:space="0" w:color="auto"/>
            <w:right w:val="none" w:sz="0" w:space="0" w:color="auto"/>
          </w:divBdr>
        </w:div>
        <w:div w:id="1311711779">
          <w:marLeft w:val="0"/>
          <w:marRight w:val="0"/>
          <w:marTop w:val="0"/>
          <w:marBottom w:val="0"/>
          <w:divBdr>
            <w:top w:val="none" w:sz="0" w:space="0" w:color="auto"/>
            <w:left w:val="none" w:sz="0" w:space="0" w:color="auto"/>
            <w:bottom w:val="none" w:sz="0" w:space="0" w:color="auto"/>
            <w:right w:val="none" w:sz="0" w:space="0" w:color="auto"/>
          </w:divBdr>
          <w:divsChild>
            <w:div w:id="274362161">
              <w:marLeft w:val="0"/>
              <w:marRight w:val="0"/>
              <w:marTop w:val="0"/>
              <w:marBottom w:val="0"/>
              <w:divBdr>
                <w:top w:val="none" w:sz="0" w:space="0" w:color="auto"/>
                <w:left w:val="none" w:sz="0" w:space="0" w:color="auto"/>
                <w:bottom w:val="none" w:sz="0" w:space="0" w:color="auto"/>
                <w:right w:val="none" w:sz="0" w:space="0" w:color="auto"/>
              </w:divBdr>
              <w:divsChild>
                <w:div w:id="1887403287">
                  <w:marLeft w:val="0"/>
                  <w:marRight w:val="0"/>
                  <w:marTop w:val="0"/>
                  <w:marBottom w:val="0"/>
                  <w:divBdr>
                    <w:top w:val="none" w:sz="0" w:space="0" w:color="auto"/>
                    <w:left w:val="none" w:sz="0" w:space="0" w:color="auto"/>
                    <w:bottom w:val="none" w:sz="0" w:space="0" w:color="auto"/>
                    <w:right w:val="none" w:sz="0" w:space="0" w:color="auto"/>
                  </w:divBdr>
                  <w:divsChild>
                    <w:div w:id="1235354891">
                      <w:marLeft w:val="-225"/>
                      <w:marRight w:val="-225"/>
                      <w:marTop w:val="0"/>
                      <w:marBottom w:val="0"/>
                      <w:divBdr>
                        <w:top w:val="none" w:sz="0" w:space="0" w:color="auto"/>
                        <w:left w:val="none" w:sz="0" w:space="0" w:color="auto"/>
                        <w:bottom w:val="none" w:sz="0" w:space="0" w:color="auto"/>
                        <w:right w:val="none" w:sz="0" w:space="0" w:color="auto"/>
                      </w:divBdr>
                      <w:divsChild>
                        <w:div w:id="552429477">
                          <w:marLeft w:val="0"/>
                          <w:marRight w:val="0"/>
                          <w:marTop w:val="0"/>
                          <w:marBottom w:val="225"/>
                          <w:divBdr>
                            <w:top w:val="none" w:sz="0" w:space="0" w:color="auto"/>
                            <w:left w:val="none" w:sz="0" w:space="0" w:color="auto"/>
                            <w:bottom w:val="none" w:sz="0" w:space="0" w:color="auto"/>
                            <w:right w:val="none" w:sz="0" w:space="0" w:color="auto"/>
                          </w:divBdr>
                          <w:divsChild>
                            <w:div w:id="4571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004646">
          <w:marLeft w:val="0"/>
          <w:marRight w:val="0"/>
          <w:marTop w:val="0"/>
          <w:marBottom w:val="0"/>
          <w:divBdr>
            <w:top w:val="none" w:sz="0" w:space="0" w:color="auto"/>
            <w:left w:val="none" w:sz="0" w:space="0" w:color="auto"/>
            <w:bottom w:val="none" w:sz="0" w:space="0" w:color="auto"/>
            <w:right w:val="none" w:sz="0" w:space="0" w:color="auto"/>
          </w:divBdr>
        </w:div>
        <w:div w:id="1626152366">
          <w:marLeft w:val="0"/>
          <w:marRight w:val="0"/>
          <w:marTop w:val="0"/>
          <w:marBottom w:val="0"/>
          <w:divBdr>
            <w:top w:val="none" w:sz="0" w:space="0" w:color="auto"/>
            <w:left w:val="none" w:sz="0" w:space="0" w:color="auto"/>
            <w:bottom w:val="none" w:sz="0" w:space="0" w:color="auto"/>
            <w:right w:val="none" w:sz="0" w:space="0" w:color="auto"/>
          </w:divBdr>
          <w:divsChild>
            <w:div w:id="620964219">
              <w:marLeft w:val="0"/>
              <w:marRight w:val="0"/>
              <w:marTop w:val="0"/>
              <w:marBottom w:val="0"/>
              <w:divBdr>
                <w:top w:val="none" w:sz="0" w:space="0" w:color="auto"/>
                <w:left w:val="none" w:sz="0" w:space="0" w:color="auto"/>
                <w:bottom w:val="none" w:sz="0" w:space="0" w:color="auto"/>
                <w:right w:val="none" w:sz="0" w:space="0" w:color="auto"/>
              </w:divBdr>
              <w:divsChild>
                <w:div w:id="2006976620">
                  <w:marLeft w:val="0"/>
                  <w:marRight w:val="0"/>
                  <w:marTop w:val="0"/>
                  <w:marBottom w:val="0"/>
                  <w:divBdr>
                    <w:top w:val="none" w:sz="0" w:space="0" w:color="auto"/>
                    <w:left w:val="none" w:sz="0" w:space="0" w:color="auto"/>
                    <w:bottom w:val="none" w:sz="0" w:space="0" w:color="auto"/>
                    <w:right w:val="none" w:sz="0" w:space="0" w:color="auto"/>
                  </w:divBdr>
                  <w:divsChild>
                    <w:div w:id="768814179">
                      <w:marLeft w:val="-225"/>
                      <w:marRight w:val="-225"/>
                      <w:marTop w:val="0"/>
                      <w:marBottom w:val="0"/>
                      <w:divBdr>
                        <w:top w:val="none" w:sz="0" w:space="0" w:color="auto"/>
                        <w:left w:val="none" w:sz="0" w:space="0" w:color="auto"/>
                        <w:bottom w:val="none" w:sz="0" w:space="0" w:color="auto"/>
                        <w:right w:val="none" w:sz="0" w:space="0" w:color="auto"/>
                      </w:divBdr>
                      <w:divsChild>
                        <w:div w:id="423964810">
                          <w:marLeft w:val="0"/>
                          <w:marRight w:val="0"/>
                          <w:marTop w:val="0"/>
                          <w:marBottom w:val="225"/>
                          <w:divBdr>
                            <w:top w:val="none" w:sz="0" w:space="0" w:color="auto"/>
                            <w:left w:val="none" w:sz="0" w:space="0" w:color="auto"/>
                            <w:bottom w:val="none" w:sz="0" w:space="0" w:color="auto"/>
                            <w:right w:val="none" w:sz="0" w:space="0" w:color="auto"/>
                          </w:divBdr>
                          <w:divsChild>
                            <w:div w:id="15438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80638">
      <w:bodyDiv w:val="1"/>
      <w:marLeft w:val="0"/>
      <w:marRight w:val="0"/>
      <w:marTop w:val="0"/>
      <w:marBottom w:val="0"/>
      <w:divBdr>
        <w:top w:val="none" w:sz="0" w:space="0" w:color="auto"/>
        <w:left w:val="none" w:sz="0" w:space="0" w:color="auto"/>
        <w:bottom w:val="none" w:sz="0" w:space="0" w:color="auto"/>
        <w:right w:val="none" w:sz="0" w:space="0" w:color="auto"/>
      </w:divBdr>
      <w:divsChild>
        <w:div w:id="1923488330">
          <w:marLeft w:val="0"/>
          <w:marRight w:val="0"/>
          <w:marTop w:val="0"/>
          <w:marBottom w:val="0"/>
          <w:divBdr>
            <w:top w:val="none" w:sz="0" w:space="0" w:color="auto"/>
            <w:left w:val="none" w:sz="0" w:space="0" w:color="auto"/>
            <w:bottom w:val="none" w:sz="0" w:space="0" w:color="auto"/>
            <w:right w:val="none" w:sz="0" w:space="0" w:color="auto"/>
          </w:divBdr>
        </w:div>
        <w:div w:id="1210648423">
          <w:marLeft w:val="0"/>
          <w:marRight w:val="0"/>
          <w:marTop w:val="0"/>
          <w:marBottom w:val="0"/>
          <w:divBdr>
            <w:top w:val="none" w:sz="0" w:space="0" w:color="auto"/>
            <w:left w:val="none" w:sz="0" w:space="0" w:color="auto"/>
            <w:bottom w:val="none" w:sz="0" w:space="0" w:color="auto"/>
            <w:right w:val="none" w:sz="0" w:space="0" w:color="auto"/>
          </w:divBdr>
          <w:divsChild>
            <w:div w:id="2092853200">
              <w:marLeft w:val="0"/>
              <w:marRight w:val="0"/>
              <w:marTop w:val="0"/>
              <w:marBottom w:val="0"/>
              <w:divBdr>
                <w:top w:val="none" w:sz="0" w:space="0" w:color="auto"/>
                <w:left w:val="none" w:sz="0" w:space="0" w:color="auto"/>
                <w:bottom w:val="none" w:sz="0" w:space="0" w:color="auto"/>
                <w:right w:val="none" w:sz="0" w:space="0" w:color="auto"/>
              </w:divBdr>
              <w:divsChild>
                <w:div w:id="1693146709">
                  <w:marLeft w:val="0"/>
                  <w:marRight w:val="0"/>
                  <w:marTop w:val="0"/>
                  <w:marBottom w:val="0"/>
                  <w:divBdr>
                    <w:top w:val="none" w:sz="0" w:space="0" w:color="auto"/>
                    <w:left w:val="none" w:sz="0" w:space="0" w:color="auto"/>
                    <w:bottom w:val="none" w:sz="0" w:space="0" w:color="auto"/>
                    <w:right w:val="none" w:sz="0" w:space="0" w:color="auto"/>
                  </w:divBdr>
                  <w:divsChild>
                    <w:div w:id="1509825794">
                      <w:marLeft w:val="-225"/>
                      <w:marRight w:val="-225"/>
                      <w:marTop w:val="0"/>
                      <w:marBottom w:val="0"/>
                      <w:divBdr>
                        <w:top w:val="none" w:sz="0" w:space="0" w:color="auto"/>
                        <w:left w:val="none" w:sz="0" w:space="0" w:color="auto"/>
                        <w:bottom w:val="none" w:sz="0" w:space="0" w:color="auto"/>
                        <w:right w:val="none" w:sz="0" w:space="0" w:color="auto"/>
                      </w:divBdr>
                      <w:divsChild>
                        <w:div w:id="496959810">
                          <w:marLeft w:val="0"/>
                          <w:marRight w:val="0"/>
                          <w:marTop w:val="0"/>
                          <w:marBottom w:val="225"/>
                          <w:divBdr>
                            <w:top w:val="none" w:sz="0" w:space="0" w:color="auto"/>
                            <w:left w:val="none" w:sz="0" w:space="0" w:color="auto"/>
                            <w:bottom w:val="none" w:sz="0" w:space="0" w:color="auto"/>
                            <w:right w:val="none" w:sz="0" w:space="0" w:color="auto"/>
                          </w:divBdr>
                          <w:divsChild>
                            <w:div w:id="3521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15256">
          <w:marLeft w:val="0"/>
          <w:marRight w:val="0"/>
          <w:marTop w:val="0"/>
          <w:marBottom w:val="0"/>
          <w:divBdr>
            <w:top w:val="none" w:sz="0" w:space="0" w:color="auto"/>
            <w:left w:val="none" w:sz="0" w:space="0" w:color="auto"/>
            <w:bottom w:val="none" w:sz="0" w:space="0" w:color="auto"/>
            <w:right w:val="none" w:sz="0" w:space="0" w:color="auto"/>
          </w:divBdr>
        </w:div>
        <w:div w:id="957643105">
          <w:marLeft w:val="0"/>
          <w:marRight w:val="0"/>
          <w:marTop w:val="0"/>
          <w:marBottom w:val="0"/>
          <w:divBdr>
            <w:top w:val="none" w:sz="0" w:space="0" w:color="auto"/>
            <w:left w:val="none" w:sz="0" w:space="0" w:color="auto"/>
            <w:bottom w:val="none" w:sz="0" w:space="0" w:color="auto"/>
            <w:right w:val="none" w:sz="0" w:space="0" w:color="auto"/>
          </w:divBdr>
          <w:divsChild>
            <w:div w:id="851842681">
              <w:marLeft w:val="0"/>
              <w:marRight w:val="0"/>
              <w:marTop w:val="0"/>
              <w:marBottom w:val="0"/>
              <w:divBdr>
                <w:top w:val="none" w:sz="0" w:space="0" w:color="auto"/>
                <w:left w:val="none" w:sz="0" w:space="0" w:color="auto"/>
                <w:bottom w:val="none" w:sz="0" w:space="0" w:color="auto"/>
                <w:right w:val="none" w:sz="0" w:space="0" w:color="auto"/>
              </w:divBdr>
              <w:divsChild>
                <w:div w:id="445151909">
                  <w:marLeft w:val="0"/>
                  <w:marRight w:val="0"/>
                  <w:marTop w:val="0"/>
                  <w:marBottom w:val="0"/>
                  <w:divBdr>
                    <w:top w:val="none" w:sz="0" w:space="0" w:color="auto"/>
                    <w:left w:val="none" w:sz="0" w:space="0" w:color="auto"/>
                    <w:bottom w:val="none" w:sz="0" w:space="0" w:color="auto"/>
                    <w:right w:val="none" w:sz="0" w:space="0" w:color="auto"/>
                  </w:divBdr>
                  <w:divsChild>
                    <w:div w:id="572279744">
                      <w:marLeft w:val="-225"/>
                      <w:marRight w:val="-225"/>
                      <w:marTop w:val="0"/>
                      <w:marBottom w:val="0"/>
                      <w:divBdr>
                        <w:top w:val="none" w:sz="0" w:space="0" w:color="auto"/>
                        <w:left w:val="none" w:sz="0" w:space="0" w:color="auto"/>
                        <w:bottom w:val="none" w:sz="0" w:space="0" w:color="auto"/>
                        <w:right w:val="none" w:sz="0" w:space="0" w:color="auto"/>
                      </w:divBdr>
                      <w:divsChild>
                        <w:div w:id="690254837">
                          <w:marLeft w:val="0"/>
                          <w:marRight w:val="0"/>
                          <w:marTop w:val="0"/>
                          <w:marBottom w:val="225"/>
                          <w:divBdr>
                            <w:top w:val="none" w:sz="0" w:space="0" w:color="auto"/>
                            <w:left w:val="none" w:sz="0" w:space="0" w:color="auto"/>
                            <w:bottom w:val="none" w:sz="0" w:space="0" w:color="auto"/>
                            <w:right w:val="none" w:sz="0" w:space="0" w:color="auto"/>
                          </w:divBdr>
                          <w:divsChild>
                            <w:div w:id="18212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746398">
          <w:marLeft w:val="0"/>
          <w:marRight w:val="0"/>
          <w:marTop w:val="0"/>
          <w:marBottom w:val="0"/>
          <w:divBdr>
            <w:top w:val="none" w:sz="0" w:space="0" w:color="auto"/>
            <w:left w:val="none" w:sz="0" w:space="0" w:color="auto"/>
            <w:bottom w:val="none" w:sz="0" w:space="0" w:color="auto"/>
            <w:right w:val="none" w:sz="0" w:space="0" w:color="auto"/>
          </w:divBdr>
        </w:div>
        <w:div w:id="590048915">
          <w:marLeft w:val="0"/>
          <w:marRight w:val="0"/>
          <w:marTop w:val="0"/>
          <w:marBottom w:val="0"/>
          <w:divBdr>
            <w:top w:val="none" w:sz="0" w:space="0" w:color="auto"/>
            <w:left w:val="none" w:sz="0" w:space="0" w:color="auto"/>
            <w:bottom w:val="none" w:sz="0" w:space="0" w:color="auto"/>
            <w:right w:val="none" w:sz="0" w:space="0" w:color="auto"/>
          </w:divBdr>
          <w:divsChild>
            <w:div w:id="1674380589">
              <w:marLeft w:val="0"/>
              <w:marRight w:val="0"/>
              <w:marTop w:val="0"/>
              <w:marBottom w:val="0"/>
              <w:divBdr>
                <w:top w:val="none" w:sz="0" w:space="0" w:color="auto"/>
                <w:left w:val="none" w:sz="0" w:space="0" w:color="auto"/>
                <w:bottom w:val="none" w:sz="0" w:space="0" w:color="auto"/>
                <w:right w:val="none" w:sz="0" w:space="0" w:color="auto"/>
              </w:divBdr>
              <w:divsChild>
                <w:div w:id="1167011572">
                  <w:marLeft w:val="0"/>
                  <w:marRight w:val="0"/>
                  <w:marTop w:val="0"/>
                  <w:marBottom w:val="0"/>
                  <w:divBdr>
                    <w:top w:val="none" w:sz="0" w:space="0" w:color="auto"/>
                    <w:left w:val="none" w:sz="0" w:space="0" w:color="auto"/>
                    <w:bottom w:val="none" w:sz="0" w:space="0" w:color="auto"/>
                    <w:right w:val="none" w:sz="0" w:space="0" w:color="auto"/>
                  </w:divBdr>
                  <w:divsChild>
                    <w:div w:id="97524109">
                      <w:marLeft w:val="-225"/>
                      <w:marRight w:val="-225"/>
                      <w:marTop w:val="0"/>
                      <w:marBottom w:val="0"/>
                      <w:divBdr>
                        <w:top w:val="none" w:sz="0" w:space="0" w:color="auto"/>
                        <w:left w:val="none" w:sz="0" w:space="0" w:color="auto"/>
                        <w:bottom w:val="none" w:sz="0" w:space="0" w:color="auto"/>
                        <w:right w:val="none" w:sz="0" w:space="0" w:color="auto"/>
                      </w:divBdr>
                      <w:divsChild>
                        <w:div w:id="511990634">
                          <w:marLeft w:val="0"/>
                          <w:marRight w:val="0"/>
                          <w:marTop w:val="0"/>
                          <w:marBottom w:val="225"/>
                          <w:divBdr>
                            <w:top w:val="none" w:sz="0" w:space="0" w:color="auto"/>
                            <w:left w:val="none" w:sz="0" w:space="0" w:color="auto"/>
                            <w:bottom w:val="none" w:sz="0" w:space="0" w:color="auto"/>
                            <w:right w:val="none" w:sz="0" w:space="0" w:color="auto"/>
                          </w:divBdr>
                          <w:divsChild>
                            <w:div w:id="18731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678701">
          <w:marLeft w:val="0"/>
          <w:marRight w:val="0"/>
          <w:marTop w:val="0"/>
          <w:marBottom w:val="0"/>
          <w:divBdr>
            <w:top w:val="none" w:sz="0" w:space="0" w:color="auto"/>
            <w:left w:val="none" w:sz="0" w:space="0" w:color="auto"/>
            <w:bottom w:val="none" w:sz="0" w:space="0" w:color="auto"/>
            <w:right w:val="none" w:sz="0" w:space="0" w:color="auto"/>
          </w:divBdr>
        </w:div>
        <w:div w:id="1815950299">
          <w:marLeft w:val="0"/>
          <w:marRight w:val="0"/>
          <w:marTop w:val="0"/>
          <w:marBottom w:val="0"/>
          <w:divBdr>
            <w:top w:val="none" w:sz="0" w:space="0" w:color="auto"/>
            <w:left w:val="none" w:sz="0" w:space="0" w:color="auto"/>
            <w:bottom w:val="none" w:sz="0" w:space="0" w:color="auto"/>
            <w:right w:val="none" w:sz="0" w:space="0" w:color="auto"/>
          </w:divBdr>
          <w:divsChild>
            <w:div w:id="2058311746">
              <w:marLeft w:val="0"/>
              <w:marRight w:val="0"/>
              <w:marTop w:val="0"/>
              <w:marBottom w:val="0"/>
              <w:divBdr>
                <w:top w:val="none" w:sz="0" w:space="0" w:color="auto"/>
                <w:left w:val="none" w:sz="0" w:space="0" w:color="auto"/>
                <w:bottom w:val="none" w:sz="0" w:space="0" w:color="auto"/>
                <w:right w:val="none" w:sz="0" w:space="0" w:color="auto"/>
              </w:divBdr>
              <w:divsChild>
                <w:div w:id="1431850590">
                  <w:marLeft w:val="0"/>
                  <w:marRight w:val="0"/>
                  <w:marTop w:val="0"/>
                  <w:marBottom w:val="0"/>
                  <w:divBdr>
                    <w:top w:val="none" w:sz="0" w:space="0" w:color="auto"/>
                    <w:left w:val="none" w:sz="0" w:space="0" w:color="auto"/>
                    <w:bottom w:val="none" w:sz="0" w:space="0" w:color="auto"/>
                    <w:right w:val="none" w:sz="0" w:space="0" w:color="auto"/>
                  </w:divBdr>
                  <w:divsChild>
                    <w:div w:id="1776746772">
                      <w:marLeft w:val="-225"/>
                      <w:marRight w:val="-225"/>
                      <w:marTop w:val="0"/>
                      <w:marBottom w:val="0"/>
                      <w:divBdr>
                        <w:top w:val="none" w:sz="0" w:space="0" w:color="auto"/>
                        <w:left w:val="none" w:sz="0" w:space="0" w:color="auto"/>
                        <w:bottom w:val="none" w:sz="0" w:space="0" w:color="auto"/>
                        <w:right w:val="none" w:sz="0" w:space="0" w:color="auto"/>
                      </w:divBdr>
                      <w:divsChild>
                        <w:div w:id="308704774">
                          <w:marLeft w:val="0"/>
                          <w:marRight w:val="0"/>
                          <w:marTop w:val="0"/>
                          <w:marBottom w:val="225"/>
                          <w:divBdr>
                            <w:top w:val="none" w:sz="0" w:space="0" w:color="auto"/>
                            <w:left w:val="none" w:sz="0" w:space="0" w:color="auto"/>
                            <w:bottom w:val="none" w:sz="0" w:space="0" w:color="auto"/>
                            <w:right w:val="none" w:sz="0" w:space="0" w:color="auto"/>
                          </w:divBdr>
                          <w:divsChild>
                            <w:div w:id="19933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Cookson</dc:creator>
  <cp:lastModifiedBy>Ruth Cookson</cp:lastModifiedBy>
  <cp:revision>4</cp:revision>
  <dcterms:created xsi:type="dcterms:W3CDTF">2025-01-02T20:14:00Z</dcterms:created>
  <dcterms:modified xsi:type="dcterms:W3CDTF">2025-01-02T20:20:00Z</dcterms:modified>
</cp:coreProperties>
</file>